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6C" w:rsidRPr="00C36173" w:rsidRDefault="00EB5B6C" w:rsidP="00EB5B6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D2AB3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МОСКОВСКОЙ ОБЛАСТИ</w:t>
      </w:r>
    </w:p>
    <w:p w:rsidR="00ED2AB3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АВТОНОМНАЯ ОБРАЗОВАТЕЛЬНАЯ ОРГАНИЗАЦИЯ ДОПОЛНИТЕЛЬНОГО ОБРАЗОВАНИЯ </w:t>
      </w:r>
    </w:p>
    <w:p w:rsidR="00ED2AB3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AB3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AB3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ДЕТСКАЯ  ХУДОЖЕСТВЕННАЯ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ШКОЛА ГОРОДА ИВАНТЕЕВКИ МОСКОВСКОЙ ОБЛАСТИ</w:t>
      </w:r>
    </w:p>
    <w:p w:rsidR="00ED2AB3" w:rsidRPr="00A66DDD" w:rsidRDefault="00ED2AB3" w:rsidP="00ED2AB3">
      <w:pPr>
        <w:ind w:firstLine="709"/>
        <w:jc w:val="center"/>
        <w:rPr>
          <w:sz w:val="28"/>
          <w:szCs w:val="28"/>
        </w:rPr>
      </w:pPr>
    </w:p>
    <w:tbl>
      <w:tblPr>
        <w:tblW w:w="10456" w:type="dxa"/>
        <w:tblInd w:w="-964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ED2AB3" w:rsidRPr="000207D5" w:rsidTr="00ED2AB3">
        <w:tc>
          <w:tcPr>
            <w:tcW w:w="5006" w:type="dxa"/>
            <w:shd w:val="clear" w:color="auto" w:fill="auto"/>
          </w:tcPr>
          <w:p w:rsidR="00ED2AB3" w:rsidRPr="000207D5" w:rsidRDefault="00ED2AB3" w:rsidP="00ED2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2AB3" w:rsidRPr="000207D5" w:rsidRDefault="00ED2AB3" w:rsidP="00ED2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07D5">
              <w:rPr>
                <w:rFonts w:ascii="Times New Roman" w:hAnsi="Times New Roman"/>
                <w:sz w:val="28"/>
                <w:szCs w:val="28"/>
              </w:rPr>
              <w:t>РАССМОТРЕНО педсоветом</w:t>
            </w:r>
          </w:p>
          <w:p w:rsidR="00ED2AB3" w:rsidRPr="000207D5" w:rsidRDefault="00ED2AB3" w:rsidP="00ED2A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1 от 26.08</w:t>
            </w:r>
            <w:r w:rsidRPr="000207D5">
              <w:rPr>
                <w:rFonts w:ascii="Times New Roman" w:hAnsi="Times New Roman"/>
                <w:sz w:val="28"/>
                <w:szCs w:val="28"/>
              </w:rPr>
              <w:t>.2016г.</w:t>
            </w:r>
          </w:p>
          <w:p w:rsidR="00ED2AB3" w:rsidRPr="000207D5" w:rsidRDefault="00ED2AB3" w:rsidP="00ED2AB3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450" w:type="dxa"/>
            <w:shd w:val="clear" w:color="auto" w:fill="auto"/>
          </w:tcPr>
          <w:p w:rsidR="00ED2AB3" w:rsidRPr="000207D5" w:rsidRDefault="00ED2AB3" w:rsidP="00ED2A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07D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D2AB3" w:rsidRPr="000207D5" w:rsidRDefault="00ED2AB3" w:rsidP="00ED2A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07D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ED2AB3" w:rsidRPr="000207D5" w:rsidRDefault="00ED2AB3" w:rsidP="00ED2A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07D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207D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0207D5">
              <w:rPr>
                <w:rFonts w:ascii="Times New Roman" w:hAnsi="Times New Roman"/>
                <w:sz w:val="28"/>
                <w:szCs w:val="28"/>
              </w:rPr>
              <w:t>ДХШ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 Ивантеевка</w:t>
            </w:r>
            <w:r w:rsidRPr="000207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2AB3" w:rsidRPr="000207D5" w:rsidRDefault="00ED2AB3" w:rsidP="00ED2A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0207D5">
              <w:rPr>
                <w:rFonts w:ascii="Times New Roman" w:hAnsi="Times New Roman"/>
                <w:sz w:val="28"/>
                <w:szCs w:val="28"/>
              </w:rPr>
              <w:t>.В.</w:t>
            </w:r>
            <w:r>
              <w:rPr>
                <w:rFonts w:ascii="Times New Roman" w:hAnsi="Times New Roman"/>
                <w:sz w:val="28"/>
                <w:szCs w:val="28"/>
              </w:rPr>
              <w:t>Неснова</w:t>
            </w:r>
            <w:proofErr w:type="spellEnd"/>
            <w:r w:rsidRPr="000207D5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D2AB3" w:rsidRPr="000207D5" w:rsidRDefault="00ED2AB3" w:rsidP="00ED2AB3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ED2AB3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AB3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AB3" w:rsidRDefault="00ED2AB3" w:rsidP="00ED2A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2AB3" w:rsidRPr="0055013D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ED2AB3" w:rsidRPr="0055013D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ИЗОБРАЗИТЕЛЬНОГО ИСКУССТВА «ЖИВОПИСЬ»</w:t>
      </w:r>
    </w:p>
    <w:p w:rsidR="00ED2AB3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AB3" w:rsidRPr="00866800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AB3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ED2AB3" w:rsidRPr="0055013D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ED2AB3" w:rsidRPr="00954909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AB3" w:rsidRPr="00954909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AB3" w:rsidRPr="00954909" w:rsidRDefault="00ED2AB3" w:rsidP="00ED2A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2AB3" w:rsidRPr="003F0192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192">
        <w:rPr>
          <w:rFonts w:ascii="Times New Roman" w:hAnsi="Times New Roman"/>
          <w:b/>
          <w:sz w:val="28"/>
          <w:szCs w:val="28"/>
        </w:rPr>
        <w:t xml:space="preserve">РАБОЧАЯ ОБРАЗОВАТЕЛЬНАЯ ПРОГРАММА </w:t>
      </w:r>
    </w:p>
    <w:p w:rsidR="00ED2AB3" w:rsidRPr="003F0192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F0192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ED2AB3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2AB3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СТАНКОВАЯ КОМПОЗИЦИЯ</w:t>
      </w:r>
    </w:p>
    <w:p w:rsidR="00ED2AB3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D2AB3" w:rsidRDefault="00ED2AB3" w:rsidP="00ED2A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B5B6C" w:rsidRPr="00C36173" w:rsidRDefault="00EB5B6C" w:rsidP="00EB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B6C" w:rsidRPr="00C36173" w:rsidRDefault="00EB5B6C" w:rsidP="00EB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B6C" w:rsidRPr="00C36173" w:rsidRDefault="00EB5B6C" w:rsidP="00EB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AB3" w:rsidRDefault="00ED2AB3" w:rsidP="00EB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AB3" w:rsidRDefault="00ED2AB3" w:rsidP="00EB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AB3" w:rsidRPr="00C36173" w:rsidRDefault="00ED2AB3" w:rsidP="00EB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B6C" w:rsidRPr="00C36173" w:rsidRDefault="00EB5B6C" w:rsidP="00EB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5B6C" w:rsidRDefault="00ED2AB3" w:rsidP="00EB5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Ивантеевка</w:t>
      </w:r>
    </w:p>
    <w:p w:rsidR="00ED2AB3" w:rsidRDefault="00ED2AB3" w:rsidP="00EB5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ED2AB3" w:rsidRDefault="00ED2AB3" w:rsidP="00EB5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F65" w:rsidRPr="00504F65" w:rsidRDefault="00EB5B6C" w:rsidP="00504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173">
        <w:rPr>
          <w:rFonts w:ascii="Times New Roman" w:eastAsia="Times New Roman" w:hAnsi="Times New Roman" w:cs="Times New Roman"/>
          <w:sz w:val="28"/>
          <w:szCs w:val="28"/>
        </w:rPr>
        <w:t>Составители:</w:t>
      </w:r>
    </w:p>
    <w:p w:rsidR="00504F65" w:rsidRPr="00713162" w:rsidRDefault="00504F65" w:rsidP="00504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Неснова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</w:t>
      </w:r>
      <w:r w:rsidRPr="00713162">
        <w:rPr>
          <w:rFonts w:ascii="Times New Roman" w:hAnsi="Times New Roman"/>
          <w:b/>
          <w:sz w:val="28"/>
          <w:szCs w:val="28"/>
        </w:rPr>
        <w:t>.В.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713162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Детской художественной школы </w:t>
      </w:r>
      <w:proofErr w:type="spellStart"/>
      <w:r>
        <w:rPr>
          <w:rFonts w:ascii="Times New Roman" w:hAnsi="Times New Roman"/>
          <w:sz w:val="28"/>
          <w:szCs w:val="28"/>
        </w:rPr>
        <w:t>г.Ивантеевки</w:t>
      </w:r>
      <w:proofErr w:type="spellEnd"/>
      <w:r>
        <w:rPr>
          <w:rFonts w:ascii="Times New Roman" w:hAnsi="Times New Roman"/>
          <w:sz w:val="28"/>
          <w:szCs w:val="28"/>
        </w:rPr>
        <w:t>, Заслуженный работник МО,</w:t>
      </w:r>
      <w:r w:rsidRPr="00CF4AE1">
        <w:rPr>
          <w:rFonts w:ascii="Times New Roman" w:hAnsi="Times New Roman"/>
          <w:sz w:val="28"/>
          <w:szCs w:val="28"/>
        </w:rPr>
        <w:t xml:space="preserve"> преподаватель</w:t>
      </w:r>
      <w:r>
        <w:rPr>
          <w:rFonts w:ascii="Times New Roman" w:hAnsi="Times New Roman"/>
          <w:sz w:val="28"/>
          <w:szCs w:val="28"/>
        </w:rPr>
        <w:t>.</w:t>
      </w:r>
    </w:p>
    <w:p w:rsidR="00504F65" w:rsidRPr="00713162" w:rsidRDefault="00504F65" w:rsidP="00504F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Неснова О.П., </w:t>
      </w:r>
      <w:r w:rsidRPr="00DC6F4E">
        <w:rPr>
          <w:rFonts w:ascii="Times New Roman" w:hAnsi="Times New Roman"/>
          <w:noProof/>
          <w:sz w:val="28"/>
          <w:szCs w:val="28"/>
        </w:rPr>
        <w:t xml:space="preserve">заместитель </w:t>
      </w:r>
      <w:r>
        <w:rPr>
          <w:rFonts w:ascii="Times New Roman" w:hAnsi="Times New Roman"/>
          <w:noProof/>
          <w:sz w:val="28"/>
          <w:szCs w:val="28"/>
        </w:rPr>
        <w:t xml:space="preserve">директора по </w:t>
      </w:r>
      <w:proofErr w:type="gramStart"/>
      <w:r>
        <w:rPr>
          <w:rFonts w:ascii="Times New Roman" w:hAnsi="Times New Roman"/>
          <w:noProof/>
          <w:sz w:val="28"/>
          <w:szCs w:val="28"/>
        </w:rPr>
        <w:t>УЧ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художественной школы </w:t>
      </w:r>
      <w:proofErr w:type="spellStart"/>
      <w:r>
        <w:rPr>
          <w:rFonts w:ascii="Times New Roman" w:hAnsi="Times New Roman"/>
          <w:sz w:val="28"/>
          <w:szCs w:val="28"/>
        </w:rPr>
        <w:t>г.Ивантеевки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F4A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искусствовед, </w:t>
      </w:r>
      <w:r w:rsidRPr="00CF4AE1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sz w:val="28"/>
          <w:szCs w:val="28"/>
        </w:rPr>
        <w:t>.</w:t>
      </w:r>
    </w:p>
    <w:p w:rsidR="00504F65" w:rsidRPr="00DC6F4E" w:rsidRDefault="00504F65" w:rsidP="00504F6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EB5B6C" w:rsidRDefault="00EB5B6C" w:rsidP="00EB5B6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4F65" w:rsidRDefault="00504F65" w:rsidP="00504F65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4F65" w:rsidRDefault="00504F65" w:rsidP="00EB5B6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4F65" w:rsidRDefault="00504F65" w:rsidP="00EB5B6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B5B6C" w:rsidRDefault="00EB5B6C" w:rsidP="00EB5B6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EB5B6C" w:rsidRDefault="00EB5B6C" w:rsidP="00EB5B6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 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Методы обучения;</w:t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B5B6C" w:rsidRDefault="00EB5B6C" w:rsidP="00EB5B6C">
      <w:pPr>
        <w:pStyle w:val="ae"/>
        <w:ind w:firstLine="567"/>
        <w:rPr>
          <w:rFonts w:ascii="Times New Roman" w:hAnsi="Times New Roman"/>
          <w:i/>
        </w:rPr>
      </w:pPr>
    </w:p>
    <w:p w:rsidR="00EB5B6C" w:rsidRDefault="00EB5B6C" w:rsidP="00EB5B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</w:t>
      </w:r>
      <w:r w:rsidRPr="0094239D">
        <w:rPr>
          <w:rFonts w:ascii="Times New Roman" w:hAnsi="Times New Roman"/>
          <w:i/>
          <w:sz w:val="24"/>
          <w:szCs w:val="24"/>
        </w:rPr>
        <w:t>-Учебно-тематический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4239D">
        <w:rPr>
          <w:rFonts w:ascii="Times New Roman" w:hAnsi="Times New Roman"/>
          <w:i/>
          <w:sz w:val="24"/>
          <w:szCs w:val="24"/>
        </w:rPr>
        <w:t xml:space="preserve">- Содержание разделов и тем. </w:t>
      </w:r>
      <w:r w:rsidRPr="0094239D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EB5B6C" w:rsidRDefault="00EB5B6C" w:rsidP="00EB5B6C">
      <w:pPr>
        <w:spacing w:before="2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B5B6C" w:rsidRPr="0094239D" w:rsidRDefault="00EB5B6C" w:rsidP="00EB5B6C">
      <w:pPr>
        <w:spacing w:before="280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Требования к уровню подготовки на различных этапах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B5B6C" w:rsidRDefault="00EB5B6C" w:rsidP="00EB5B6C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Критерии оценки;</w:t>
      </w:r>
    </w:p>
    <w:p w:rsidR="00EB5B6C" w:rsidRDefault="00EB5B6C" w:rsidP="00EB5B6C">
      <w:pPr>
        <w:pStyle w:val="ae"/>
        <w:ind w:firstLine="567"/>
        <w:rPr>
          <w:rFonts w:ascii="Times New Roman" w:hAnsi="Times New Roman"/>
          <w:i/>
        </w:rPr>
      </w:pPr>
    </w:p>
    <w:p w:rsidR="00EB5B6C" w:rsidRDefault="00EB5B6C" w:rsidP="00EB5B6C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Методические рекомендации преподавателям;</w:t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Рекомендации по организации самостоятельной работы обучающихся;</w:t>
      </w:r>
    </w:p>
    <w:p w:rsidR="00EB5B6C" w:rsidRPr="00E6231C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Дидактические материалы</w:t>
      </w:r>
      <w:r w:rsidRPr="0094239D">
        <w:rPr>
          <w:rFonts w:ascii="Times New Roman" w:hAnsi="Times New Roman"/>
          <w:i/>
          <w:sz w:val="24"/>
          <w:szCs w:val="24"/>
        </w:rPr>
        <w:tab/>
        <w:t>;</w:t>
      </w:r>
      <w:r w:rsidRPr="0094239D">
        <w:rPr>
          <w:rFonts w:ascii="Times New Roman" w:hAnsi="Times New Roman"/>
          <w:i/>
          <w:sz w:val="24"/>
          <w:szCs w:val="24"/>
        </w:rPr>
        <w:tab/>
      </w:r>
      <w:r w:rsidRPr="00E6231C">
        <w:rPr>
          <w:rFonts w:ascii="Times New Roman" w:hAnsi="Times New Roman"/>
          <w:i/>
          <w:sz w:val="24"/>
          <w:szCs w:val="24"/>
        </w:rPr>
        <w:tab/>
      </w:r>
    </w:p>
    <w:p w:rsidR="00EB5B6C" w:rsidRDefault="00EB5B6C" w:rsidP="00EB5B6C">
      <w:pPr>
        <w:pStyle w:val="ae"/>
        <w:ind w:firstLine="567"/>
        <w:rPr>
          <w:rFonts w:ascii="Times New Roman" w:hAnsi="Times New Roman"/>
        </w:rPr>
      </w:pPr>
    </w:p>
    <w:p w:rsidR="00EB5B6C" w:rsidRDefault="00EB5B6C" w:rsidP="00EB5B6C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Методическая литература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Учебная литература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EB5B6C" w:rsidRPr="0094239D" w:rsidRDefault="00EB5B6C" w:rsidP="00EB5B6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B5B6C" w:rsidRDefault="00EB5B6C" w:rsidP="00EB5B6C">
      <w:pPr>
        <w:ind w:firstLine="567"/>
        <w:jc w:val="both"/>
        <w:rPr>
          <w:rFonts w:ascii="Times New Roman" w:eastAsia="ヒラギノ角ゴ Pro W3" w:hAnsi="Times New Roman" w:cs="Arial"/>
          <w:color w:val="000000"/>
        </w:rPr>
      </w:pPr>
    </w:p>
    <w:p w:rsidR="00EB5B6C" w:rsidRDefault="00EB5B6C" w:rsidP="00EB5B6C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EB5B6C" w:rsidRDefault="00EB5B6C" w:rsidP="00EB5B6C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EB5B6C" w:rsidRDefault="00EB5B6C" w:rsidP="00EB5B6C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EB5B6C" w:rsidRDefault="00EB5B6C" w:rsidP="00EB5B6C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EB5B6C" w:rsidRDefault="00EB5B6C" w:rsidP="00EB5B6C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 </w:t>
      </w: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его место и роль в образовательном процессе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</w:t>
      </w:r>
      <w:r w:rsidR="00ED2AB3">
        <w:rPr>
          <w:rFonts w:ascii="Times New Roman" w:hAnsi="Times New Roman"/>
          <w:sz w:val="28"/>
          <w:szCs w:val="28"/>
        </w:rPr>
        <w:t>предмета «Станковая</w:t>
      </w:r>
      <w:r>
        <w:rPr>
          <w:rFonts w:ascii="Times New Roman" w:hAnsi="Times New Roman"/>
          <w:sz w:val="28"/>
          <w:szCs w:val="28"/>
        </w:rPr>
        <w:t xml:space="preserve"> композиция» разработана на основе и с учетом федеральных государственных требований к </w:t>
      </w:r>
      <w:proofErr w:type="gramStart"/>
      <w:r>
        <w:rPr>
          <w:rFonts w:ascii="Times New Roman" w:hAnsi="Times New Roman"/>
          <w:sz w:val="28"/>
          <w:szCs w:val="28"/>
        </w:rPr>
        <w:t>дополнительной  предпрофессиональной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общеобразовательной  программе в области изобразительного искусства «Живопись».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Учебный предмет «</w:t>
      </w:r>
      <w:r w:rsidR="00ED2AB3">
        <w:rPr>
          <w:rFonts w:ascii="Times New Roman" w:hAnsi="Times New Roman"/>
          <w:sz w:val="28"/>
          <w:szCs w:val="28"/>
        </w:rPr>
        <w:t>Станковая</w:t>
      </w:r>
      <w:r>
        <w:rPr>
          <w:rFonts w:ascii="Times New Roman" w:hAnsi="Times New Roman"/>
          <w:sz w:val="28"/>
          <w:szCs w:val="28"/>
        </w:rPr>
        <w:t xml:space="preserve"> композиция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» направлен на приобретение детьми знаний, умений и навыков </w:t>
      </w:r>
      <w:r>
        <w:rPr>
          <w:rStyle w:val="FontStyle16"/>
          <w:sz w:val="28"/>
          <w:szCs w:val="28"/>
        </w:rPr>
        <w:t>по выполнению декоративных работ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EB5B6C" w:rsidRDefault="00EB5B6C" w:rsidP="00EB5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«Декоративно-прикладная композиция» тесно связано с содержанием учебных предметов «Живопись»,</w:t>
      </w:r>
      <w:r w:rsidRPr="00EB5B6C">
        <w:rPr>
          <w:rFonts w:ascii="Times New Roman" w:hAnsi="Times New Roman"/>
          <w:sz w:val="28"/>
          <w:szCs w:val="28"/>
        </w:rPr>
        <w:t xml:space="preserve"> </w:t>
      </w:r>
      <w:r w:rsidR="00ED2AB3">
        <w:rPr>
          <w:rFonts w:ascii="Times New Roman" w:hAnsi="Times New Roman"/>
          <w:sz w:val="28"/>
          <w:szCs w:val="28"/>
        </w:rPr>
        <w:t xml:space="preserve">«Композиция станковая» </w:t>
      </w:r>
      <w:r>
        <w:rPr>
          <w:rFonts w:ascii="Times New Roman" w:hAnsi="Times New Roman"/>
          <w:sz w:val="28"/>
          <w:szCs w:val="28"/>
        </w:rPr>
        <w:t>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EB5B6C" w:rsidRDefault="00EB5B6C" w:rsidP="00EB5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учебного предмета «</w:t>
      </w:r>
      <w:r w:rsidR="00DA7C0C">
        <w:rPr>
          <w:rFonts w:ascii="Times New Roman" w:hAnsi="Times New Roman"/>
          <w:sz w:val="28"/>
          <w:szCs w:val="28"/>
        </w:rPr>
        <w:t xml:space="preserve">Декоративно-прикладная композиция» </w:t>
      </w:r>
      <w:r>
        <w:rPr>
          <w:rFonts w:ascii="Times New Roman" w:hAnsi="Times New Roman"/>
          <w:sz w:val="28"/>
          <w:szCs w:val="28"/>
        </w:rPr>
        <w:t>составляет 5 лет: при 5-летней дополнительной предпрофессиональной общеобразовательной программе «Живопись» - с 1 по 5 классы.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5B6C" w:rsidRPr="006B2C21" w:rsidRDefault="00EB5B6C" w:rsidP="00EB5B6C">
      <w:pPr>
        <w:pStyle w:val="ae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трудоемкость учебного предмета «</w:t>
      </w:r>
      <w:r w:rsidR="00ED2AB3">
        <w:rPr>
          <w:rFonts w:ascii="Times New Roman" w:hAnsi="Times New Roman"/>
          <w:sz w:val="28"/>
        </w:rPr>
        <w:t>Станковая</w:t>
      </w:r>
      <w:r w:rsidR="00DA7C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7C0C">
        <w:rPr>
          <w:rFonts w:ascii="Times New Roman" w:hAnsi="Times New Roman"/>
          <w:sz w:val="28"/>
          <w:szCs w:val="28"/>
        </w:rPr>
        <w:t>композиция</w:t>
      </w:r>
      <w:r>
        <w:rPr>
          <w:rFonts w:ascii="Times New Roman" w:hAnsi="Times New Roman"/>
          <w:sz w:val="28"/>
        </w:rPr>
        <w:t>»  при</w:t>
      </w:r>
      <w:proofErr w:type="gramEnd"/>
      <w:r>
        <w:rPr>
          <w:rFonts w:ascii="Times New Roman" w:hAnsi="Times New Roman"/>
          <w:sz w:val="28"/>
        </w:rPr>
        <w:t xml:space="preserve"> 5-летнем  </w:t>
      </w:r>
      <w:r w:rsidRPr="005C04CB">
        <w:rPr>
          <w:rFonts w:ascii="Times New Roman" w:hAnsi="Times New Roman"/>
          <w:sz w:val="28"/>
        </w:rPr>
        <w:t xml:space="preserve">составляет </w:t>
      </w:r>
      <w:r w:rsidR="005C04CB" w:rsidRPr="005C04CB">
        <w:rPr>
          <w:rFonts w:ascii="Times New Roman" w:hAnsi="Times New Roman"/>
          <w:sz w:val="28"/>
        </w:rPr>
        <w:t>396</w:t>
      </w:r>
      <w:r w:rsidRPr="005C04CB">
        <w:rPr>
          <w:rFonts w:ascii="Times New Roman" w:hAnsi="Times New Roman"/>
          <w:sz w:val="28"/>
        </w:rPr>
        <w:t xml:space="preserve"> час</w:t>
      </w:r>
      <w:r w:rsidR="005C04CB" w:rsidRPr="005C04CB">
        <w:rPr>
          <w:rFonts w:ascii="Times New Roman" w:hAnsi="Times New Roman"/>
          <w:sz w:val="28"/>
        </w:rPr>
        <w:t>ов</w:t>
      </w:r>
      <w:r w:rsidRPr="005C04CB">
        <w:rPr>
          <w:rFonts w:ascii="Times New Roman" w:hAnsi="Times New Roman"/>
          <w:sz w:val="28"/>
        </w:rPr>
        <w:t xml:space="preserve">. Из них: </w:t>
      </w:r>
      <w:r w:rsidR="005C04CB" w:rsidRPr="005C04CB">
        <w:rPr>
          <w:rFonts w:ascii="Times New Roman" w:hAnsi="Times New Roman"/>
          <w:sz w:val="28"/>
        </w:rPr>
        <w:t>264</w:t>
      </w:r>
      <w:r w:rsidRPr="005C04CB">
        <w:rPr>
          <w:rFonts w:ascii="Times New Roman" w:hAnsi="Times New Roman"/>
          <w:sz w:val="28"/>
        </w:rPr>
        <w:t xml:space="preserve"> часа – аудиторные занятия, </w:t>
      </w:r>
      <w:r w:rsidR="005C04CB" w:rsidRPr="005C04CB">
        <w:rPr>
          <w:rFonts w:ascii="Times New Roman" w:hAnsi="Times New Roman"/>
          <w:sz w:val="28"/>
        </w:rPr>
        <w:t>132</w:t>
      </w:r>
      <w:r w:rsidRPr="005C04CB">
        <w:rPr>
          <w:rFonts w:ascii="Times New Roman" w:hAnsi="Times New Roman"/>
          <w:sz w:val="28"/>
        </w:rPr>
        <w:t xml:space="preserve"> час - самостоятельная работа.</w:t>
      </w:r>
      <w:r>
        <w:rPr>
          <w:rFonts w:ascii="Times New Roman" w:hAnsi="Times New Roman"/>
          <w:sz w:val="28"/>
        </w:rPr>
        <w:t xml:space="preserve"> </w:t>
      </w: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5B6C" w:rsidRDefault="00EB5B6C" w:rsidP="00EB5B6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6C" w:rsidRDefault="00EB5B6C" w:rsidP="00EB5B6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графике промежуточной и итоговой аттестации</w:t>
      </w: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образовательной программы «Живопись» 5 лет</w:t>
      </w:r>
    </w:p>
    <w:p w:rsidR="00EB5B6C" w:rsidRDefault="00EB5B6C" w:rsidP="00EB5B6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EB5B6C" w:rsidTr="00EB5B6C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Default="00EB5B6C" w:rsidP="00EB5B6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5B6C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времени,</w:t>
            </w:r>
          </w:p>
          <w:p w:rsidR="00EB5B6C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EB5B6C" w:rsidRDefault="00EB5B6C" w:rsidP="00EB5B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B6C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5B6C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EB5B6C" w:rsidTr="00EB5B6C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B5B6C" w:rsidRPr="00FB4E7A" w:rsidRDefault="00EB5B6C" w:rsidP="00EB5B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E7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B5B6C" w:rsidRPr="0094239D" w:rsidRDefault="00EB5B6C" w:rsidP="00EB5B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B5B6C" w:rsidRPr="0094239D" w:rsidRDefault="00EB5B6C" w:rsidP="00EB5B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B5B6C" w:rsidRPr="0094239D" w:rsidRDefault="00EB5B6C" w:rsidP="00EB5B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B5B6C" w:rsidRPr="0094239D" w:rsidRDefault="00EB5B6C" w:rsidP="00EB5B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9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B5B6C" w:rsidRPr="0094239D" w:rsidRDefault="00EB5B6C" w:rsidP="00EB5B6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B6C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B5B6C" w:rsidTr="00EB5B6C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B5B6C" w:rsidRDefault="00EB5B6C" w:rsidP="00EB5B6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B5B6C" w:rsidRPr="0094239D" w:rsidRDefault="00EB5B6C" w:rsidP="00EB5B6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EB5B6C" w:rsidTr="00EB5B6C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Default="00EB5B6C" w:rsidP="00EB5B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D93EAB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D93EAB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D93EAB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D93EAB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B6C" w:rsidRPr="0094239D" w:rsidRDefault="00E41015" w:rsidP="00EB5B6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</w:tr>
      <w:tr w:rsidR="00EB5B6C" w:rsidTr="00EB5B6C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Default="00EB5B6C" w:rsidP="00EB5B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D93EAB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D93EAB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D93EAB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D93EAB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D93EAB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D93EAB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D93EAB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D93EAB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D93EAB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D93EAB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B6C" w:rsidRPr="0094239D" w:rsidRDefault="00E41015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CD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132</w:t>
            </w:r>
          </w:p>
        </w:tc>
      </w:tr>
      <w:tr w:rsidR="00EB5B6C" w:rsidTr="00EB5B6C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Default="00EB5B6C" w:rsidP="00EB5B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Максимальная учебная нагрузка (в часах)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D93EAB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94239D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239D">
              <w:rPr>
                <w:rFonts w:ascii="Times New Roman" w:hAnsi="Times New Roman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B6C" w:rsidRPr="0094239D" w:rsidRDefault="00E41015" w:rsidP="00EB5B6C">
            <w:pPr>
              <w:snapToGrid w:val="0"/>
              <w:jc w:val="center"/>
              <w:rPr>
                <w:rFonts w:ascii="Times New Roman" w:hAnsi="Times New Roman"/>
              </w:rPr>
            </w:pPr>
            <w:r w:rsidRPr="005A4CD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396</w:t>
            </w:r>
          </w:p>
        </w:tc>
      </w:tr>
      <w:tr w:rsidR="00EB5B6C" w:rsidTr="00EB5B6C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B6C" w:rsidRPr="003D39CF" w:rsidRDefault="00EB5B6C" w:rsidP="00EB5B6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промежуточной  аттестации</w:t>
            </w:r>
            <w:proofErr w:type="gramEnd"/>
            <w:r w:rsidRPr="003D39CF">
              <w:rPr>
                <w:rFonts w:ascii="Times New Roman" w:hAnsi="Times New Roman" w:cs="Times New Roman"/>
                <w:sz w:val="20"/>
                <w:szCs w:val="20"/>
              </w:rPr>
              <w:t xml:space="preserve">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5B6C" w:rsidRPr="0094239D" w:rsidRDefault="00EB5B6C" w:rsidP="00EB5B6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5B6C" w:rsidRPr="0094239D" w:rsidRDefault="00EB5B6C" w:rsidP="00EB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5B6C" w:rsidRPr="0094239D" w:rsidRDefault="00EB5B6C" w:rsidP="00EB5B6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5B6C" w:rsidRPr="0094239D" w:rsidRDefault="00EB5B6C" w:rsidP="00EB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5B6C" w:rsidRPr="0094239D" w:rsidRDefault="00EB5B6C" w:rsidP="00EB5B6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5B6C" w:rsidRPr="0094239D" w:rsidRDefault="00EB5B6C" w:rsidP="00EB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5B6C" w:rsidRPr="0094239D" w:rsidRDefault="00EB5B6C" w:rsidP="00EB5B6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5B6C" w:rsidRPr="0094239D" w:rsidRDefault="00EB5B6C" w:rsidP="00EB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5B6C" w:rsidRPr="0094239D" w:rsidRDefault="00EB5B6C" w:rsidP="00EB5B6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5B6C" w:rsidRPr="0094239D" w:rsidRDefault="00EB5B6C" w:rsidP="00EB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39D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B6C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EB5B6C" w:rsidRDefault="00EB5B6C" w:rsidP="00EB5B6C">
      <w:pPr>
        <w:spacing w:after="0" w:line="240" w:lineRule="auto"/>
      </w:pPr>
    </w:p>
    <w:p w:rsidR="00EB5B6C" w:rsidRDefault="00EB5B6C" w:rsidP="00EB5B6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B5B6C" w:rsidRPr="00C7207C" w:rsidRDefault="00EB5B6C" w:rsidP="00EB5B6C">
      <w:pPr>
        <w:spacing w:after="0" w:line="240" w:lineRule="auto"/>
        <w:rPr>
          <w:sz w:val="16"/>
          <w:szCs w:val="16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предмету «</w:t>
      </w:r>
      <w:r w:rsidR="00ED2AB3">
        <w:rPr>
          <w:rFonts w:ascii="Times New Roman" w:hAnsi="Times New Roman"/>
          <w:sz w:val="28"/>
          <w:szCs w:val="28"/>
        </w:rPr>
        <w:t>Станковая</w:t>
      </w:r>
      <w:r w:rsidR="00DA7C0C">
        <w:rPr>
          <w:rFonts w:ascii="Times New Roman" w:hAnsi="Times New Roman"/>
          <w:sz w:val="28"/>
          <w:szCs w:val="28"/>
        </w:rPr>
        <w:t xml:space="preserve"> композиция</w:t>
      </w:r>
      <w:r>
        <w:rPr>
          <w:rFonts w:ascii="Times New Roman" w:hAnsi="Times New Roman"/>
          <w:sz w:val="28"/>
          <w:szCs w:val="28"/>
        </w:rPr>
        <w:t>» и проведение консультаций рекомендуется осуществлять в форме групповых занятий (численностью от 15 человек).</w:t>
      </w:r>
    </w:p>
    <w:p w:rsidR="00EB5B6C" w:rsidRDefault="00EB5B6C" w:rsidP="00EB5B6C">
      <w:pPr>
        <w:spacing w:after="0" w:line="24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Процесс обучения строится преподавателем в соответствии с принципами дифференцированного и индивидуального подходов.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недельная нагрузка в часах: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занятия:</w:t>
      </w:r>
    </w:p>
    <w:p w:rsidR="00EB5B6C" w:rsidRDefault="00ED2AB3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1 - 2</w:t>
      </w:r>
      <w:r w:rsidR="00EB5B6C">
        <w:rPr>
          <w:rFonts w:ascii="Times New Roman" w:hAnsi="Times New Roman"/>
          <w:sz w:val="28"/>
          <w:szCs w:val="28"/>
        </w:rPr>
        <w:t xml:space="preserve"> классы – 2 часа</w:t>
      </w:r>
    </w:p>
    <w:p w:rsidR="00EB5B6C" w:rsidRDefault="00ED2AB3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2 - </w:t>
      </w:r>
      <w:proofErr w:type="gramStart"/>
      <w:r>
        <w:rPr>
          <w:rFonts w:ascii="Times New Roman" w:hAnsi="Times New Roman"/>
          <w:sz w:val="28"/>
          <w:szCs w:val="28"/>
        </w:rPr>
        <w:t xml:space="preserve">5 </w:t>
      </w:r>
      <w:r w:rsidR="00EB5B6C">
        <w:rPr>
          <w:rFonts w:ascii="Times New Roman" w:hAnsi="Times New Roman"/>
          <w:sz w:val="28"/>
          <w:szCs w:val="28"/>
        </w:rPr>
        <w:t xml:space="preserve"> классы</w:t>
      </w:r>
      <w:proofErr w:type="gramEnd"/>
      <w:r w:rsidR="00EB5B6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2,5</w:t>
      </w:r>
      <w:r w:rsidR="00EB5B6C">
        <w:rPr>
          <w:rFonts w:ascii="Times New Roman" w:hAnsi="Times New Roman"/>
          <w:sz w:val="28"/>
          <w:szCs w:val="28"/>
        </w:rPr>
        <w:t xml:space="preserve"> час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3 классы – </w:t>
      </w:r>
      <w:r w:rsidR="005C04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час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5 классы – </w:t>
      </w:r>
      <w:r w:rsidR="005C04CB">
        <w:rPr>
          <w:rFonts w:ascii="Times New Roman" w:hAnsi="Times New Roman"/>
          <w:sz w:val="28"/>
          <w:szCs w:val="28"/>
        </w:rPr>
        <w:t>0,5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«</w:t>
      </w:r>
      <w:r w:rsidR="00ED2AB3">
        <w:rPr>
          <w:rFonts w:ascii="Times New Roman" w:hAnsi="Times New Roman"/>
          <w:sz w:val="28"/>
          <w:szCs w:val="28"/>
        </w:rPr>
        <w:t>Станковая</w:t>
      </w:r>
      <w:r w:rsidR="00DA7C0C">
        <w:rPr>
          <w:rFonts w:ascii="Times New Roman" w:hAnsi="Times New Roman"/>
          <w:sz w:val="28"/>
          <w:szCs w:val="28"/>
        </w:rPr>
        <w:t xml:space="preserve"> композиция</w:t>
      </w:r>
      <w:r>
        <w:rPr>
          <w:rFonts w:ascii="Times New Roman" w:hAnsi="Times New Roman"/>
          <w:sz w:val="28"/>
          <w:szCs w:val="28"/>
        </w:rPr>
        <w:t>» 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</w:t>
      </w:r>
      <w:proofErr w:type="gramStart"/>
      <w:r>
        <w:rPr>
          <w:rFonts w:ascii="Times New Roman" w:hAnsi="Times New Roman"/>
          <w:sz w:val="28"/>
          <w:szCs w:val="28"/>
        </w:rPr>
        <w:t>области  изобразительного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учебного предмета «</w:t>
      </w:r>
      <w:r w:rsidR="00DA7C0C">
        <w:rPr>
          <w:rFonts w:ascii="Times New Roman" w:hAnsi="Times New Roman"/>
          <w:sz w:val="28"/>
          <w:szCs w:val="28"/>
        </w:rPr>
        <w:t>Декоративно-прикладная композиция</w:t>
      </w:r>
      <w:r>
        <w:rPr>
          <w:rFonts w:ascii="Times New Roman" w:hAnsi="Times New Roman"/>
          <w:sz w:val="28"/>
          <w:szCs w:val="28"/>
        </w:rPr>
        <w:t>» являются:</w:t>
      </w:r>
    </w:p>
    <w:p w:rsidR="00EB5B6C" w:rsidRDefault="00EB5B6C" w:rsidP="00EB5B6C">
      <w:pPr>
        <w:pStyle w:val="af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развитие интереса к изобразительному искусству и </w:t>
      </w:r>
      <w:proofErr w:type="gramStart"/>
      <w:r>
        <w:rPr>
          <w:rFonts w:eastAsia="ヒラギノ角ゴ Pro W3"/>
          <w:color w:val="000000"/>
          <w:sz w:val="28"/>
          <w:szCs w:val="28"/>
          <w:lang w:val="ru-RU"/>
        </w:rPr>
        <w:t>художественному  творчеству</w:t>
      </w:r>
      <w:proofErr w:type="gramEnd"/>
      <w:r>
        <w:rPr>
          <w:rFonts w:eastAsia="ヒラギノ角ゴ Pro W3"/>
          <w:color w:val="000000"/>
          <w:sz w:val="28"/>
          <w:szCs w:val="28"/>
          <w:lang w:val="ru-RU"/>
        </w:rPr>
        <w:t>;</w:t>
      </w:r>
    </w:p>
    <w:p w:rsidR="00EB5B6C" w:rsidRDefault="005C04CB" w:rsidP="00EB5B6C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CB">
        <w:rPr>
          <w:rFonts w:ascii="Times New Roman" w:hAnsi="Times New Roman"/>
          <w:sz w:val="28"/>
          <w:szCs w:val="28"/>
        </w:rPr>
        <w:t>формирование у одаренных детей комплекса знаний, умений и навыков в области прикладного творчества, позволяющих в дальнейшем осваивать профессиональные образовательные программы в области декоративного искусства;</w:t>
      </w:r>
    </w:p>
    <w:p w:rsidR="00EB5B6C" w:rsidRDefault="005C04CB" w:rsidP="00EB5B6C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4CB">
        <w:rPr>
          <w:rFonts w:ascii="Times New Roman" w:hAnsi="Times New Roman"/>
          <w:sz w:val="28"/>
          <w:szCs w:val="28"/>
        </w:rPr>
        <w:t>формирование у обучающихся умения самостоятельно воспринимать и оценивать культурные ценности;</w:t>
      </w:r>
    </w:p>
    <w:p w:rsidR="00EB5B6C" w:rsidRDefault="00EB5B6C" w:rsidP="00EB5B6C">
      <w:pPr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выразительных возможностей </w:t>
      </w:r>
      <w:r w:rsidR="005C04CB">
        <w:rPr>
          <w:rFonts w:ascii="Times New Roman" w:hAnsi="Times New Roman"/>
          <w:sz w:val="28"/>
          <w:szCs w:val="28"/>
        </w:rPr>
        <w:t>декоративно-прикладной композиции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B5B6C" w:rsidRDefault="00EB5B6C" w:rsidP="00EB5B6C">
      <w:pPr>
        <w:pStyle w:val="af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EB5B6C" w:rsidRDefault="00EB5B6C" w:rsidP="00EB5B6C">
      <w:pPr>
        <w:pStyle w:val="af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>
        <w:rPr>
          <w:sz w:val="28"/>
          <w:szCs w:val="28"/>
          <w:lang w:val="ru-RU"/>
        </w:rPr>
        <w:t>с подготовительными материалами</w:t>
      </w:r>
      <w:r w:rsidR="005C04C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эскизами</w:t>
      </w:r>
      <w:r>
        <w:rPr>
          <w:rFonts w:eastAsia="ヒラギノ角ゴ Pro W3"/>
          <w:color w:val="000000"/>
          <w:sz w:val="28"/>
          <w:szCs w:val="28"/>
          <w:lang w:val="ru-RU"/>
        </w:rPr>
        <w:t>;</w:t>
      </w:r>
    </w:p>
    <w:p w:rsidR="00EB5B6C" w:rsidRDefault="00EB5B6C" w:rsidP="00EB5B6C">
      <w:pPr>
        <w:pStyle w:val="af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приобретение </w:t>
      </w:r>
      <w:proofErr w:type="gramStart"/>
      <w:r>
        <w:rPr>
          <w:rFonts w:eastAsia="ヒラギノ角ゴ Pro W3"/>
          <w:color w:val="000000"/>
          <w:sz w:val="28"/>
          <w:szCs w:val="28"/>
          <w:lang w:val="ru-RU"/>
        </w:rPr>
        <w:t>обучающимися  опыта</w:t>
      </w:r>
      <w:proofErr w:type="gramEnd"/>
      <w:r>
        <w:rPr>
          <w:rFonts w:eastAsia="ヒラギノ角ゴ Pro W3"/>
          <w:color w:val="000000"/>
          <w:sz w:val="28"/>
          <w:szCs w:val="28"/>
          <w:lang w:val="ru-RU"/>
        </w:rPr>
        <w:t xml:space="preserve"> творческой деятельности;</w:t>
      </w:r>
    </w:p>
    <w:p w:rsidR="00EB5B6C" w:rsidRDefault="00EB5B6C" w:rsidP="00EB5B6C">
      <w:pPr>
        <w:pStyle w:val="af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EB5B6C" w:rsidRDefault="00EB5B6C" w:rsidP="00EB5B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</w:p>
    <w:p w:rsidR="00EB5B6C" w:rsidRDefault="00EB5B6C" w:rsidP="00EB5B6C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EB5B6C" w:rsidRDefault="00EB5B6C" w:rsidP="00EB5B6C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</w:p>
    <w:p w:rsidR="00EB5B6C" w:rsidRDefault="00EB5B6C" w:rsidP="00EB5B6C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Программа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содержит  следующие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разделы:</w:t>
      </w:r>
    </w:p>
    <w:p w:rsidR="00EB5B6C" w:rsidRDefault="00EB5B6C" w:rsidP="00EB5B6C">
      <w:pPr>
        <w:pStyle w:val="af1"/>
        <w:numPr>
          <w:ilvl w:val="0"/>
          <w:numId w:val="9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EB5B6C" w:rsidRDefault="00EB5B6C" w:rsidP="00EB5B6C">
      <w:pPr>
        <w:pStyle w:val="af1"/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учебного предмета;</w:t>
      </w:r>
    </w:p>
    <w:p w:rsidR="00EB5B6C" w:rsidRDefault="00EB5B6C" w:rsidP="00EB5B6C">
      <w:pPr>
        <w:pStyle w:val="af1"/>
        <w:numPr>
          <w:ilvl w:val="0"/>
          <w:numId w:val="9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EB5B6C" w:rsidRDefault="00EB5B6C" w:rsidP="00EB5B6C">
      <w:pPr>
        <w:pStyle w:val="af1"/>
        <w:numPr>
          <w:ilvl w:val="0"/>
          <w:numId w:val="9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EB5B6C" w:rsidRDefault="00EB5B6C" w:rsidP="00EB5B6C">
      <w:pPr>
        <w:pStyle w:val="af1"/>
        <w:numPr>
          <w:ilvl w:val="0"/>
          <w:numId w:val="9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EB5B6C" w:rsidRDefault="00EB5B6C" w:rsidP="00EB5B6C">
      <w:pPr>
        <w:pStyle w:val="af1"/>
        <w:numPr>
          <w:ilvl w:val="0"/>
          <w:numId w:val="9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EB5B6C" w:rsidRDefault="00EB5B6C" w:rsidP="00EB5B6C">
      <w:pPr>
        <w:pStyle w:val="af1"/>
        <w:numPr>
          <w:ilvl w:val="0"/>
          <w:numId w:val="9"/>
        </w:numPr>
        <w:jc w:val="both"/>
        <w:rPr>
          <w:rFonts w:eastAsia="Geeza Pro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lastRenderedPageBreak/>
        <w:t>методическое обеспечение учебного процесса.</w:t>
      </w:r>
    </w:p>
    <w:p w:rsidR="002635A1" w:rsidRDefault="00EB5B6C" w:rsidP="0020160E">
      <w:pPr>
        <w:pStyle w:val="Default"/>
        <w:rPr>
          <w:rFonts w:eastAsia="Geeza Pro"/>
          <w:sz w:val="28"/>
          <w:szCs w:val="28"/>
        </w:rPr>
      </w:pPr>
      <w:r>
        <w:rPr>
          <w:rFonts w:eastAsia="Geeza Pro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20160E" w:rsidRPr="0020160E" w:rsidRDefault="0020160E" w:rsidP="0020160E">
      <w:pPr>
        <w:pStyle w:val="Default"/>
        <w:rPr>
          <w:sz w:val="28"/>
          <w:szCs w:val="28"/>
        </w:rPr>
      </w:pPr>
      <w:r w:rsidRPr="002635A1">
        <w:rPr>
          <w:b/>
          <w:bCs/>
          <w:sz w:val="28"/>
          <w:szCs w:val="28"/>
        </w:rPr>
        <w:t xml:space="preserve"> Место учебного предмета в структуре образовательной программы.</w:t>
      </w:r>
      <w:r w:rsidRPr="0020160E">
        <w:rPr>
          <w:b/>
          <w:bCs/>
          <w:sz w:val="28"/>
          <w:szCs w:val="28"/>
        </w:rPr>
        <w:t xml:space="preserve"> </w:t>
      </w:r>
      <w:r w:rsidRPr="0020160E">
        <w:rPr>
          <w:sz w:val="28"/>
          <w:szCs w:val="28"/>
        </w:rPr>
        <w:t xml:space="preserve">Учебный предмет </w:t>
      </w:r>
      <w:r w:rsidR="002635A1">
        <w:rPr>
          <w:sz w:val="28"/>
          <w:szCs w:val="28"/>
        </w:rPr>
        <w:t>«</w:t>
      </w:r>
      <w:r w:rsidR="00ED2AB3">
        <w:rPr>
          <w:sz w:val="28"/>
          <w:szCs w:val="28"/>
        </w:rPr>
        <w:t>Станковая композиция</w:t>
      </w:r>
      <w:r w:rsidR="002635A1">
        <w:rPr>
          <w:sz w:val="28"/>
          <w:szCs w:val="28"/>
        </w:rPr>
        <w:t xml:space="preserve">» </w:t>
      </w:r>
      <w:r w:rsidRPr="0020160E">
        <w:rPr>
          <w:sz w:val="28"/>
          <w:szCs w:val="28"/>
        </w:rPr>
        <w:t xml:space="preserve">направлен на приобретение обучающимися следующих знаний, умений и навыков: </w:t>
      </w:r>
    </w:p>
    <w:p w:rsidR="0020160E" w:rsidRPr="0020160E" w:rsidRDefault="0020160E" w:rsidP="0020160E">
      <w:pPr>
        <w:pStyle w:val="Default"/>
        <w:rPr>
          <w:sz w:val="28"/>
          <w:szCs w:val="28"/>
        </w:rPr>
      </w:pPr>
      <w:r w:rsidRPr="0020160E">
        <w:rPr>
          <w:sz w:val="28"/>
          <w:szCs w:val="28"/>
        </w:rPr>
        <w:t xml:space="preserve">знание понятий «декоративно-прикладное искусство», «художественные промыслы»; </w:t>
      </w:r>
    </w:p>
    <w:p w:rsidR="0020160E" w:rsidRPr="0020160E" w:rsidRDefault="0020160E" w:rsidP="0020160E">
      <w:pPr>
        <w:pStyle w:val="Default"/>
        <w:rPr>
          <w:sz w:val="28"/>
          <w:szCs w:val="28"/>
        </w:rPr>
      </w:pPr>
      <w:r w:rsidRPr="0020160E">
        <w:rPr>
          <w:sz w:val="28"/>
          <w:szCs w:val="28"/>
        </w:rPr>
        <w:t xml:space="preserve">знание различных видов и техник декоративно-прикладной деятельности; </w:t>
      </w:r>
    </w:p>
    <w:p w:rsidR="0020160E" w:rsidRPr="0020160E" w:rsidRDefault="0020160E" w:rsidP="0020160E">
      <w:pPr>
        <w:pStyle w:val="Default"/>
        <w:rPr>
          <w:sz w:val="28"/>
          <w:szCs w:val="28"/>
        </w:rPr>
      </w:pPr>
      <w:r w:rsidRPr="0020160E">
        <w:rPr>
          <w:sz w:val="28"/>
          <w:szCs w:val="28"/>
        </w:rPr>
        <w:t xml:space="preserve">умение работать с различными материалами; </w:t>
      </w:r>
    </w:p>
    <w:p w:rsidR="00EB5B6C" w:rsidRPr="002635A1" w:rsidRDefault="0020160E" w:rsidP="002635A1">
      <w:pPr>
        <w:spacing w:line="24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0160E">
        <w:rPr>
          <w:rFonts w:ascii="Times New Roman" w:hAnsi="Times New Roman" w:cs="Times New Roman"/>
          <w:sz w:val="28"/>
          <w:szCs w:val="28"/>
        </w:rPr>
        <w:t>умение работать в различных техниках</w:t>
      </w:r>
      <w:r w:rsidR="002635A1">
        <w:rPr>
          <w:rFonts w:ascii="Times New Roman" w:hAnsi="Times New Roman" w:cs="Times New Roman"/>
          <w:sz w:val="28"/>
          <w:szCs w:val="28"/>
        </w:rPr>
        <w:t>.</w:t>
      </w: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EB5B6C" w:rsidRDefault="00EB5B6C" w:rsidP="00EB5B6C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B5B6C" w:rsidRDefault="00EB5B6C" w:rsidP="00EB5B6C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EB5B6C" w:rsidRDefault="00EB5B6C" w:rsidP="00EB5B6C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EB5B6C" w:rsidRDefault="00EB5B6C" w:rsidP="00EB5B6C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EB5B6C" w:rsidRPr="00EF26BE" w:rsidRDefault="00EB5B6C" w:rsidP="00EB5B6C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Style w:val="a5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EB5B6C" w:rsidRDefault="00EB5B6C" w:rsidP="00EB5B6C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Описание материально-технических условий реализации </w:t>
      </w:r>
    </w:p>
    <w:p w:rsidR="00EB5B6C" w:rsidRDefault="00EB5B6C" w:rsidP="00EB5B6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фондам. Во время самостоятельной работы</w:t>
      </w:r>
      <w:r w:rsidR="007D7D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D7D1D">
        <w:rPr>
          <w:rFonts w:ascii="Times New Roman" w:hAnsi="Times New Roman"/>
          <w:sz w:val="28"/>
          <w:szCs w:val="28"/>
        </w:rPr>
        <w:t xml:space="preserve">обучающиеся могут пользоваться </w:t>
      </w:r>
      <w:proofErr w:type="gramStart"/>
      <w:r w:rsidR="007D7D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нтернетом  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сбора дополнительного</w:t>
      </w:r>
      <w:r w:rsidR="007D7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материала по изучению предложенных тем</w:t>
      </w:r>
      <w:r w:rsidR="007D7D1D">
        <w:rPr>
          <w:rFonts w:ascii="Times New Roman" w:hAnsi="Times New Roman"/>
          <w:sz w:val="28"/>
          <w:szCs w:val="28"/>
        </w:rPr>
        <w:t>.</w:t>
      </w:r>
    </w:p>
    <w:p w:rsidR="00EB5B6C" w:rsidRDefault="002635A1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Кабинет </w:t>
      </w:r>
      <w:r w:rsidR="00EB5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занятий</w:t>
      </w:r>
      <w:r w:rsidR="00EB5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оснащен</w:t>
      </w:r>
      <w:r w:rsidR="00EB5B6C">
        <w:rPr>
          <w:rFonts w:ascii="Times New Roman" w:hAnsi="Times New Roman"/>
          <w:sz w:val="28"/>
          <w:szCs w:val="28"/>
        </w:rPr>
        <w:t xml:space="preserve"> удобными столами, </w:t>
      </w:r>
      <w:r>
        <w:rPr>
          <w:rFonts w:ascii="Times New Roman" w:hAnsi="Times New Roman"/>
          <w:sz w:val="28"/>
          <w:szCs w:val="28"/>
        </w:rPr>
        <w:t>проектором</w:t>
      </w:r>
      <w:r w:rsidR="00EB5B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большим экраном</w:t>
      </w:r>
      <w:r w:rsidR="00EB5B6C">
        <w:rPr>
          <w:rFonts w:ascii="Times New Roman" w:hAnsi="Times New Roman"/>
          <w:sz w:val="28"/>
          <w:szCs w:val="28"/>
        </w:rPr>
        <w:t>.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B53A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EB5B6C" w:rsidRDefault="00EB5B6C" w:rsidP="00EB5B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</w:t>
      </w:r>
      <w:r w:rsidR="00ED2AB3">
        <w:rPr>
          <w:rFonts w:ascii="Times New Roman" w:hAnsi="Times New Roman"/>
          <w:sz w:val="28"/>
          <w:szCs w:val="28"/>
        </w:rPr>
        <w:t>Станковая</w:t>
      </w:r>
      <w:r w:rsidR="00DA7C0C">
        <w:rPr>
          <w:rFonts w:ascii="Times New Roman" w:hAnsi="Times New Roman"/>
          <w:sz w:val="28"/>
          <w:szCs w:val="28"/>
        </w:rPr>
        <w:t xml:space="preserve"> композиция</w:t>
      </w:r>
      <w:r>
        <w:rPr>
          <w:rFonts w:ascii="Times New Roman" w:hAnsi="Times New Roman"/>
          <w:sz w:val="28"/>
          <w:szCs w:val="28"/>
        </w:rPr>
        <w:t>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Теоретическая часть предполагает изучение учащимися теории композиции, включает в себя задания по аналитической работе в области </w:t>
      </w:r>
      <w:r w:rsidR="007D7D1D">
        <w:rPr>
          <w:rFonts w:ascii="Times New Roman" w:hAnsi="Times New Roman"/>
          <w:sz w:val="28"/>
          <w:szCs w:val="28"/>
        </w:rPr>
        <w:t xml:space="preserve">декоративно-прикладной </w:t>
      </w:r>
      <w:r>
        <w:rPr>
          <w:rFonts w:ascii="Times New Roman" w:hAnsi="Times New Roman"/>
          <w:sz w:val="28"/>
          <w:szCs w:val="28"/>
        </w:rPr>
        <w:t>композиции, а практическая часть основана на применении теоретических знаний в учебном и творческом опыте.</w:t>
      </w:r>
    </w:p>
    <w:p w:rsidR="00EB5B6C" w:rsidRDefault="00EB5B6C" w:rsidP="00EB5B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5B6C" w:rsidRPr="00ED2AB3" w:rsidRDefault="00EB5B6C" w:rsidP="00EB5B6C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D2AB3">
        <w:rPr>
          <w:rFonts w:ascii="Times New Roman" w:hAnsi="Times New Roman"/>
          <w:color w:val="000000"/>
          <w:sz w:val="28"/>
          <w:szCs w:val="28"/>
        </w:rPr>
        <w:t xml:space="preserve">основы </w:t>
      </w:r>
      <w:r w:rsidR="007D7D1D" w:rsidRPr="00ED2AB3">
        <w:rPr>
          <w:rFonts w:ascii="Times New Roman" w:hAnsi="Times New Roman"/>
          <w:sz w:val="28"/>
          <w:szCs w:val="28"/>
        </w:rPr>
        <w:t xml:space="preserve"> </w:t>
      </w:r>
      <w:r w:rsidRPr="00ED2AB3">
        <w:rPr>
          <w:rFonts w:ascii="Times New Roman" w:hAnsi="Times New Roman"/>
          <w:color w:val="000000"/>
          <w:sz w:val="28"/>
          <w:szCs w:val="28"/>
        </w:rPr>
        <w:t>композиции</w:t>
      </w:r>
      <w:proofErr w:type="gramEnd"/>
      <w:r w:rsidRPr="00ED2A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5B6C" w:rsidRPr="00ED2AB3" w:rsidRDefault="00EB5B6C" w:rsidP="00EB5B6C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2AB3">
        <w:rPr>
          <w:rFonts w:ascii="Times New Roman" w:hAnsi="Times New Roman"/>
          <w:color w:val="000000"/>
          <w:sz w:val="28"/>
          <w:szCs w:val="28"/>
        </w:rPr>
        <w:t xml:space="preserve">цвет в композиции </w:t>
      </w:r>
    </w:p>
    <w:p w:rsidR="00EB5B6C" w:rsidRPr="00ED2AB3" w:rsidRDefault="00EB5B6C" w:rsidP="00EB5B6C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2AB3">
        <w:rPr>
          <w:rFonts w:ascii="Times New Roman" w:hAnsi="Times New Roman"/>
          <w:color w:val="000000"/>
          <w:sz w:val="28"/>
          <w:szCs w:val="28"/>
        </w:rPr>
        <w:t>декоративная композиция</w:t>
      </w:r>
    </w:p>
    <w:p w:rsidR="00EB5B6C" w:rsidRPr="00ED2AB3" w:rsidRDefault="00EB5B6C" w:rsidP="00EB5B6C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AB3">
        <w:rPr>
          <w:rFonts w:ascii="Times New Roman" w:hAnsi="Times New Roman"/>
          <w:sz w:val="28"/>
          <w:szCs w:val="28"/>
        </w:rPr>
        <w:t>создание художественного образа в композиции</w:t>
      </w:r>
    </w:p>
    <w:p w:rsidR="00EB5B6C" w:rsidRPr="00ED2AB3" w:rsidRDefault="00EB5B6C" w:rsidP="00EB5B6C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AB3">
        <w:rPr>
          <w:rFonts w:ascii="Times New Roman" w:hAnsi="Times New Roman"/>
          <w:sz w:val="28"/>
          <w:szCs w:val="28"/>
        </w:rPr>
        <w:t>графика</w:t>
      </w:r>
    </w:p>
    <w:p w:rsidR="00EB5B6C" w:rsidRPr="00ED2AB3" w:rsidRDefault="00EB5B6C" w:rsidP="00EB5B6C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AB3">
        <w:rPr>
          <w:rFonts w:ascii="Times New Roman" w:hAnsi="Times New Roman"/>
          <w:sz w:val="28"/>
          <w:szCs w:val="28"/>
        </w:rPr>
        <w:t>итоговая работа</w:t>
      </w:r>
    </w:p>
    <w:p w:rsidR="00EB5B6C" w:rsidRDefault="00EB5B6C" w:rsidP="00EB5B6C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5B6C" w:rsidRDefault="00EB5B6C" w:rsidP="00EB5B6C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учебном плане предлагается вариант итоговой работы (итоговая аттестация) при 5-летнем сроке реализации дополнительной предпрофессиональной общеобразовательной программы «Живопись». </w:t>
      </w:r>
    </w:p>
    <w:p w:rsidR="00EB5B6C" w:rsidRPr="001E1585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Содержание разделов и тем. Годовые требования</w:t>
      </w:r>
    </w:p>
    <w:p w:rsidR="00EB5B6C" w:rsidRDefault="00EB5B6C" w:rsidP="00EB5B6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B5B6C" w:rsidTr="00EB5B6C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B5B6C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Ι полугодие</w:t>
            </w:r>
          </w:p>
        </w:tc>
      </w:tr>
    </w:tbl>
    <w:p w:rsidR="00EB5B6C" w:rsidRDefault="00EB5B6C" w:rsidP="00EB5B6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Раздел 1. Основы композиции </w:t>
      </w:r>
    </w:p>
    <w:p w:rsidR="002847E3" w:rsidRPr="002847E3" w:rsidRDefault="002847E3" w:rsidP="00284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284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7E3">
        <w:rPr>
          <w:rFonts w:ascii="Times New Roman" w:eastAsia="Times New Roman" w:hAnsi="Times New Roman" w:cs="Times New Roman"/>
          <w:b/>
          <w:sz w:val="28"/>
          <w:szCs w:val="28"/>
        </w:rPr>
        <w:t xml:space="preserve">Вводная беседа об основных законах и правилах композиции в изобразительном искусстве. Визуальная уравновешенность одного или нескольких предметов в листе. </w:t>
      </w:r>
    </w:p>
    <w:p w:rsidR="002847E3" w:rsidRPr="002847E3" w:rsidRDefault="002847E3" w:rsidP="00284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Цели:</w:t>
      </w:r>
      <w:r w:rsidRPr="002847E3">
        <w:rPr>
          <w:rFonts w:ascii="Times New Roman" w:eastAsia="Times New Roman" w:hAnsi="Times New Roman" w:cs="Times New Roman"/>
          <w:sz w:val="28"/>
          <w:szCs w:val="28"/>
        </w:rPr>
        <w:t xml:space="preserve"> Понятие равновесия, баланса формы и фона, знакомство с простейшими формами пятна: треугольник, круг, квадрат и форма амёбы.</w:t>
      </w:r>
    </w:p>
    <w:p w:rsidR="002847E3" w:rsidRPr="002847E3" w:rsidRDefault="002847E3" w:rsidP="002847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47E3">
        <w:rPr>
          <w:rFonts w:ascii="Times New Roman" w:eastAsia="Times New Roman" w:hAnsi="Times New Roman" w:cs="Times New Roman"/>
          <w:sz w:val="28"/>
          <w:szCs w:val="28"/>
        </w:rPr>
        <w:t>Притяжение и отталкивание различных форм. Понятие контраста форм.</w:t>
      </w:r>
    </w:p>
    <w:p w:rsidR="002847E3" w:rsidRPr="002847E3" w:rsidRDefault="002847E3" w:rsidP="00284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  <w:r w:rsidRPr="002847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47E3">
        <w:rPr>
          <w:rFonts w:ascii="Times New Roman" w:eastAsia="Times New Roman" w:hAnsi="Times New Roman" w:cs="Times New Roman"/>
          <w:sz w:val="28"/>
          <w:szCs w:val="28"/>
        </w:rPr>
        <w:t>Выполнить уравновешенную композицию из геометрических фигур.</w:t>
      </w:r>
    </w:p>
    <w:p w:rsidR="002847E3" w:rsidRPr="002847E3" w:rsidRDefault="002847E3" w:rsidP="00284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47E3">
        <w:rPr>
          <w:rFonts w:ascii="Times New Roman" w:eastAsia="Times New Roman" w:hAnsi="Times New Roman" w:cs="Times New Roman"/>
          <w:sz w:val="28"/>
          <w:szCs w:val="28"/>
        </w:rPr>
        <w:t>Составить в технике аппликации беспредметную из различных по форме и цвету фигур, свободно располагая их в формате и уравновешивая.</w:t>
      </w:r>
    </w:p>
    <w:p w:rsidR="002847E3" w:rsidRPr="002847E3" w:rsidRDefault="002847E3" w:rsidP="00284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847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Материалы:</w:t>
      </w:r>
      <w:r w:rsidRPr="002847E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847E3">
        <w:rPr>
          <w:rFonts w:ascii="Times New Roman" w:eastAsia="Times New Roman" w:hAnsi="Times New Roman" w:cs="Times New Roman"/>
          <w:sz w:val="28"/>
          <w:szCs w:val="28"/>
        </w:rPr>
        <w:t>бумага</w:t>
      </w:r>
      <w:proofErr w:type="gramEnd"/>
      <w:r w:rsidRPr="002847E3">
        <w:rPr>
          <w:rFonts w:ascii="Times New Roman" w:eastAsia="Times New Roman" w:hAnsi="Times New Roman" w:cs="Times New Roman"/>
          <w:sz w:val="28"/>
          <w:szCs w:val="28"/>
        </w:rPr>
        <w:t xml:space="preserve"> А5, ножницы, клей, цветная или тонированная бумага</w:t>
      </w:r>
      <w:r w:rsidRPr="002847E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Равновесие основных элементов композиции в листе.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форматом как с рабочей плоскостью художника, выбор формата в зависимости от замысла.</w:t>
      </w:r>
    </w:p>
    <w:p w:rsidR="00EB5B6C" w:rsidRDefault="00EB5B6C" w:rsidP="00EB5B6C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Аудиторные задания:</w:t>
      </w:r>
      <w:r>
        <w:rPr>
          <w:rFonts w:ascii="Times New Roman" w:hAnsi="Times New Roman"/>
          <w:sz w:val="28"/>
          <w:szCs w:val="28"/>
        </w:rPr>
        <w:t xml:space="preserve"> Задание 1. Аппликация из геометрических фигур, организация плоскости.</w:t>
      </w:r>
      <w:r w:rsidRPr="00E671A2">
        <w:rPr>
          <w:rFonts w:eastAsia="Arial CYR"/>
          <w:sz w:val="28"/>
          <w:szCs w:val="28"/>
        </w:rPr>
        <w:t xml:space="preserve"> </w:t>
      </w:r>
      <w:r w:rsidRPr="00E671A2">
        <w:rPr>
          <w:rFonts w:ascii="Times New Roman" w:eastAsia="Arial CYR" w:hAnsi="Times New Roman" w:cs="Times New Roman"/>
          <w:sz w:val="28"/>
          <w:szCs w:val="28"/>
        </w:rPr>
        <w:t>Формат А5</w:t>
      </w:r>
      <w:r>
        <w:rPr>
          <w:rFonts w:ascii="Times New Roman" w:eastAsia="Arial CYR" w:hAnsi="Times New Roman" w:cs="Times New Roman"/>
          <w:sz w:val="28"/>
          <w:szCs w:val="28"/>
        </w:rPr>
        <w:t xml:space="preserve">. Материал – цветная бумага. 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Задание 2. Аппликация «Морское дно». Организация плоскости листа.</w:t>
      </w:r>
      <w:r w:rsidRPr="00E671A2">
        <w:rPr>
          <w:rFonts w:ascii="Times New Roman" w:eastAsia="Arial CYR" w:hAnsi="Times New Roman" w:cs="Times New Roman"/>
          <w:sz w:val="28"/>
          <w:szCs w:val="28"/>
        </w:rPr>
        <w:t xml:space="preserve"> Формат А</w:t>
      </w:r>
      <w:r>
        <w:rPr>
          <w:rFonts w:ascii="Times New Roman" w:eastAsia="Arial CYR" w:hAnsi="Times New Roman" w:cs="Times New Roman"/>
          <w:sz w:val="28"/>
          <w:szCs w:val="28"/>
        </w:rPr>
        <w:t>3. Материал – цветная бумага, чёрный маркер.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аппликация «Насекомые».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2. Цвет в композиции станковой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цвета, составные и дополнительные (</w:t>
      </w:r>
      <w:proofErr w:type="spellStart"/>
      <w:r>
        <w:rPr>
          <w:rFonts w:ascii="Times New Roman" w:hAnsi="Times New Roman"/>
          <w:sz w:val="28"/>
          <w:szCs w:val="28"/>
        </w:rPr>
        <w:t>комплиментарные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оппонентные</w:t>
      </w:r>
      <w:proofErr w:type="spellEnd"/>
      <w:r>
        <w:rPr>
          <w:rFonts w:ascii="Times New Roman" w:hAnsi="Times New Roman"/>
          <w:sz w:val="28"/>
          <w:szCs w:val="28"/>
        </w:rPr>
        <w:t>). Эмоциональная характеристика цвета.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холодной гаммы:</w:t>
      </w:r>
    </w:p>
    <w:p w:rsidR="00EB5B6C" w:rsidRDefault="00EB5B6C" w:rsidP="00EB5B6C">
      <w:pPr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EB5B6C" w:rsidRDefault="00EB5B6C" w:rsidP="00EB5B6C">
      <w:pPr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черная краска;</w:t>
      </w:r>
    </w:p>
    <w:p w:rsidR="00EB5B6C" w:rsidRDefault="00EB5B6C" w:rsidP="00EB5B6C">
      <w:pPr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черная краска.</w:t>
      </w:r>
    </w:p>
    <w:p w:rsidR="00EB5B6C" w:rsidRDefault="00EB5B6C" w:rsidP="00EB5B6C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теплой гаммы:</w:t>
      </w:r>
    </w:p>
    <w:p w:rsidR="00EB5B6C" w:rsidRDefault="00EB5B6C" w:rsidP="00EB5B6C">
      <w:pPr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EB5B6C" w:rsidRDefault="00EB5B6C" w:rsidP="00EB5B6C">
      <w:pPr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черная краска;</w:t>
      </w:r>
    </w:p>
    <w:p w:rsidR="00EB5B6C" w:rsidRDefault="00EB5B6C" w:rsidP="00EB5B6C">
      <w:pPr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черная краска.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Достижение выразительности композиции с помощью цветового контраста. Контраст и нюанс.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понятий «контраст цвета по </w:t>
      </w:r>
      <w:proofErr w:type="spellStart"/>
      <w:r>
        <w:rPr>
          <w:rFonts w:ascii="Times New Roman" w:hAnsi="Times New Roman"/>
          <w:sz w:val="28"/>
          <w:szCs w:val="28"/>
        </w:rPr>
        <w:t>теплохолодности</w:t>
      </w:r>
      <w:proofErr w:type="spellEnd"/>
      <w:r>
        <w:rPr>
          <w:rFonts w:ascii="Times New Roman" w:hAnsi="Times New Roman"/>
          <w:sz w:val="28"/>
          <w:szCs w:val="28"/>
        </w:rPr>
        <w:t>», «контраст форм», «силуэт», приобретение умения определять главное и второстепенное в работе.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Аудиторное задание: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осеннего листа»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Задания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создание цветовых </w:t>
      </w:r>
      <w:proofErr w:type="spellStart"/>
      <w:r>
        <w:rPr>
          <w:rFonts w:ascii="Times New Roman" w:hAnsi="Times New Roman"/>
          <w:sz w:val="28"/>
          <w:szCs w:val="28"/>
        </w:rPr>
        <w:t>выкрасок</w:t>
      </w:r>
      <w:proofErr w:type="spellEnd"/>
      <w:r>
        <w:rPr>
          <w:rFonts w:ascii="Times New Roman" w:hAnsi="Times New Roman"/>
          <w:sz w:val="28"/>
          <w:szCs w:val="28"/>
        </w:rPr>
        <w:t xml:space="preserve"> в теплой и холодной цветовой гамме, этюд по воображению «Деревья осенью» или «Осенние листья на асфальте».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Сюжетная композиция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. Сюжетная композиция «Метель». Понятия «симметрия» и «асимметрия». Палитра в 2 тона.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исполнения  композиции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использованием силуэтных изображений фигур людей, животных, элементов пейзажа.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композиции в ахроматической гамме с введением силуэтов людей, животных на тему «Метель». </w:t>
      </w:r>
      <w:r w:rsidRPr="00E671A2">
        <w:rPr>
          <w:rFonts w:ascii="Times New Roman" w:eastAsia="Arial CYR" w:hAnsi="Times New Roman" w:cs="Times New Roman"/>
          <w:sz w:val="28"/>
          <w:szCs w:val="28"/>
        </w:rPr>
        <w:t>Формат А</w:t>
      </w:r>
      <w:r>
        <w:rPr>
          <w:rFonts w:ascii="Times New Roman" w:eastAsia="Arial CYR" w:hAnsi="Times New Roman" w:cs="Times New Roman"/>
          <w:sz w:val="28"/>
          <w:szCs w:val="28"/>
        </w:rPr>
        <w:t>3. Материал – гуашь (синий, чёрный, белый)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Задания для самостоятельной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работы: </w:t>
      </w:r>
      <w:r>
        <w:rPr>
          <w:rFonts w:ascii="Times New Roman" w:hAnsi="Times New Roman"/>
          <w:sz w:val="28"/>
          <w:szCs w:val="28"/>
        </w:rPr>
        <w:t xml:space="preserve"> наброски</w:t>
      </w:r>
      <w:proofErr w:type="gramEnd"/>
      <w:r>
        <w:rPr>
          <w:rFonts w:ascii="Times New Roman" w:hAnsi="Times New Roman"/>
          <w:sz w:val="28"/>
          <w:szCs w:val="28"/>
        </w:rPr>
        <w:t xml:space="preserve"> кистью и тушью фигур людей и животных с натуры и по воображению.</w:t>
      </w:r>
    </w:p>
    <w:p w:rsidR="00EB5B6C" w:rsidRDefault="00EB5B6C" w:rsidP="00EB5B6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4. Выразительные средства графики.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4.1.</w:t>
      </w:r>
      <w:r w:rsidRPr="00AD423A">
        <w:rPr>
          <w:rFonts w:ascii="Times New Roman" w:hAnsi="Times New Roman"/>
          <w:color w:val="000000"/>
          <w:sz w:val="28"/>
          <w:szCs w:val="28"/>
        </w:rPr>
        <w:t xml:space="preserve">Изучение выразительных средств </w:t>
      </w:r>
      <w:proofErr w:type="spellStart"/>
      <w:r w:rsidRPr="00AD423A">
        <w:rPr>
          <w:rFonts w:ascii="Times New Roman" w:hAnsi="Times New Roman"/>
          <w:color w:val="000000"/>
          <w:sz w:val="28"/>
          <w:szCs w:val="28"/>
        </w:rPr>
        <w:t>графики.Приобретение</w:t>
      </w:r>
      <w:proofErr w:type="spellEnd"/>
      <w:r w:rsidRPr="00AD423A">
        <w:rPr>
          <w:rFonts w:ascii="Times New Roman" w:hAnsi="Times New Roman"/>
          <w:color w:val="000000"/>
          <w:sz w:val="28"/>
          <w:szCs w:val="28"/>
        </w:rPr>
        <w:t xml:space="preserve"> навыков работы тушью и пером.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Аудиторное задание: </w:t>
      </w:r>
      <w:r w:rsidRPr="00AD423A">
        <w:rPr>
          <w:rFonts w:ascii="Times New Roman" w:hAnsi="Times New Roman"/>
          <w:color w:val="000000"/>
          <w:sz w:val="28"/>
          <w:szCs w:val="28"/>
        </w:rPr>
        <w:t>упражнение на линию «Причёски»</w:t>
      </w:r>
      <w:r>
        <w:rPr>
          <w:rFonts w:ascii="Times New Roman" w:hAnsi="Times New Roman"/>
          <w:color w:val="000000"/>
          <w:sz w:val="28"/>
          <w:szCs w:val="28"/>
        </w:rPr>
        <w:t>, упражнение на линию и пятно «Шляпы»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о выразительных средствах графики (линия, пятно, штрих, фактура); 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совершенствование навыков решения листа как единого целого</w:t>
      </w:r>
      <w:r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Pr="00E671A2">
        <w:rPr>
          <w:rFonts w:ascii="Times New Roman" w:eastAsia="Arial CYR" w:hAnsi="Times New Roman" w:cs="Times New Roman"/>
          <w:sz w:val="28"/>
          <w:szCs w:val="28"/>
        </w:rPr>
        <w:t>Формат А</w:t>
      </w:r>
      <w:r>
        <w:rPr>
          <w:rFonts w:ascii="Times New Roman" w:eastAsia="Arial CYR" w:hAnsi="Times New Roman" w:cs="Times New Roman"/>
          <w:sz w:val="28"/>
          <w:szCs w:val="28"/>
        </w:rPr>
        <w:t xml:space="preserve">3. Материал – чёрная </w:t>
      </w:r>
      <w:proofErr w:type="spellStart"/>
      <w:r>
        <w:rPr>
          <w:rFonts w:ascii="Times New Roman" w:eastAsia="Arial CYR" w:hAnsi="Times New Roman" w:cs="Times New Roman"/>
          <w:sz w:val="28"/>
          <w:szCs w:val="28"/>
        </w:rPr>
        <w:t>гелевая</w:t>
      </w:r>
      <w:proofErr w:type="spellEnd"/>
      <w:r>
        <w:rPr>
          <w:rFonts w:ascii="Times New Roman" w:eastAsia="Arial CYR" w:hAnsi="Times New Roman" w:cs="Times New Roman"/>
          <w:sz w:val="28"/>
          <w:szCs w:val="28"/>
        </w:rPr>
        <w:t xml:space="preserve"> ручка, тушь.</w:t>
      </w:r>
    </w:p>
    <w:p w:rsidR="00EB5B6C" w:rsidRDefault="00EB5B6C" w:rsidP="00EB5B6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i/>
          <w:sz w:val="28"/>
          <w:szCs w:val="28"/>
        </w:rPr>
        <w:t xml:space="preserve">Задания для самостоятельной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работы: </w:t>
      </w:r>
      <w:r>
        <w:rPr>
          <w:rFonts w:ascii="Times New Roman" w:hAnsi="Times New Roman"/>
          <w:sz w:val="28"/>
          <w:szCs w:val="28"/>
        </w:rPr>
        <w:t xml:space="preserve"> графическая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композиция на тему «Город в шляпе», «Город в бутылке», «Город в чайнике» и т.д.</w:t>
      </w:r>
    </w:p>
    <w:p w:rsidR="00EB5B6C" w:rsidRPr="00C7207C" w:rsidRDefault="00EB5B6C" w:rsidP="00EB5B6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EB5B6C" w:rsidTr="00EB5B6C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B5B6C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Выразительные средства композиции.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2F6">
        <w:rPr>
          <w:rFonts w:ascii="Times New Roman" w:hAnsi="Times New Roman"/>
          <w:b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 xml:space="preserve">.Ритм </w:t>
      </w:r>
      <w:proofErr w:type="gramStart"/>
      <w:r>
        <w:rPr>
          <w:rFonts w:ascii="Times New Roman" w:hAnsi="Times New Roman"/>
          <w:sz w:val="28"/>
          <w:szCs w:val="28"/>
        </w:rPr>
        <w:t>в  композиции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станковой. Изучение понятия композиционного ритма.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изучение опыта старых мастеров в проявлении ритма: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Джотто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«Франциск отрекается от отца», «Кончина св. Франциска» (капелла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Барди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Санта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Кроче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), Боттичелли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Оплакивание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(Милан), «Весна» (Уффици), Питер Брейгель «Охотники на снегу».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создание творческой композиции на темы по выбору: «В зимнем лесу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»,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Карнавал».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EB5B6C" w:rsidRDefault="00EB5B6C" w:rsidP="00EB5B6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5.2.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Композиционный центр в композиции станковой.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иллюстрация к литературному произведению: А.С. Пушкин «Сказка о царе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(или другие сказки Пушкина). Несложный сюжет с двумя-тремя фигурами,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пространство, работа с ограниченным количеством цветов.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5.3.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Выразительные средства композиции станковой.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понятий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контраст» и «нюанс».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Предлагаемые аудиторные задания: 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техник  через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систему упражнений, заданных преподавателем. Самостоятельный подбор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цветовой  шкалы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 заданиям по живописной композиции.</w:t>
      </w:r>
    </w:p>
    <w:p w:rsidR="00EB5B6C" w:rsidRDefault="00EB5B6C" w:rsidP="00EB5B6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B6C" w:rsidRDefault="00EB5B6C" w:rsidP="00EB5B6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5B6C" w:rsidRPr="00C7207C" w:rsidRDefault="00EB5B6C" w:rsidP="00EB5B6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B5B6C" w:rsidTr="00EB5B6C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B5B6C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</w:tbl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Цвет в композиции станковой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ab/>
        <w:t>Ограничение цветовой палитры в живописной композиции.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овладение способами передачи пространства через изменение насыщенности и светлоты цвета, методики поэтапного ведения работы.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разбела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затемнения соответственно белой и черной красками. Двух- или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шкалы изменения цвета по насыщенности и светлоте. Самостоятельный </w:t>
      </w:r>
      <w:proofErr w:type="gramStart"/>
      <w:r>
        <w:rPr>
          <w:rFonts w:ascii="Times New Roman" w:hAnsi="Times New Roman"/>
          <w:sz w:val="28"/>
          <w:szCs w:val="28"/>
        </w:rPr>
        <w:t>анализ  произведений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великих художников.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2. Сюжетная композиция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двухфигурная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многофигурная композиции, варианты построения схем (статичная и динамичная композиции).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Верейский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Е.С. Кругликова и других). Знакомство с понятием «цезура» в пространственном построении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двухфигурной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композиции на примере произведений Эль Греко «Св. Андрей и св. Франциск», «Апостолы Петр и Павел», Н.Н.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«Петр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допрашивает царевича Алексея».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практических навыков при построении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двухфигурной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</w:t>
      </w:r>
      <w:r>
        <w:rPr>
          <w:rFonts w:ascii="Times New Roman" w:hAnsi="Times New Roman"/>
          <w:color w:val="000000"/>
          <w:sz w:val="28"/>
          <w:szCs w:val="28"/>
        </w:rPr>
        <w:t>: Иллюстрация к литературному произведению (или конкурсная тема).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 xml:space="preserve">: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 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EB5B6C" w:rsidTr="00EB5B6C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B5B6C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ΙΙ полугодие</w:t>
            </w:r>
          </w:p>
        </w:tc>
      </w:tr>
    </w:tbl>
    <w:p w:rsidR="00EB5B6C" w:rsidRDefault="00EB5B6C" w:rsidP="00EB5B6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Декоративная композиция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proofErr w:type="spellStart"/>
      <w:r>
        <w:rPr>
          <w:rFonts w:ascii="Times New Roman" w:hAnsi="Times New Roman"/>
          <w:sz w:val="28"/>
          <w:szCs w:val="28"/>
        </w:rPr>
        <w:t>Монокомпозиция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декоративном искусстве, общие принципы ее построения.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изучение общих принципов создания декоративной композиции.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  <w:r>
        <w:rPr>
          <w:rFonts w:ascii="Times New Roman" w:hAnsi="Times New Roman"/>
          <w:color w:val="000000"/>
          <w:sz w:val="28"/>
          <w:szCs w:val="28"/>
        </w:rPr>
        <w:t>создание плоскостного изображения предмета, монохром:</w:t>
      </w:r>
    </w:p>
    <w:p w:rsidR="00EB5B6C" w:rsidRDefault="00EB5B6C" w:rsidP="00EB5B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рисунок с натуры предмета (чайник, кувшин и т.п.), определение «большой тени»;</w:t>
      </w:r>
    </w:p>
    <w:p w:rsidR="00EB5B6C" w:rsidRDefault="00EB5B6C" w:rsidP="00EB5B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изображение силуэта этого предмета.</w:t>
      </w:r>
    </w:p>
    <w:p w:rsidR="00EB5B6C" w:rsidRDefault="00EB5B6C" w:rsidP="00EB5B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и стилизация изображения.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создавать новый орнаментальный образ предмета с целью организации интересного ритмического порядка.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синтез новой формы на основе ее первоначальных характеристик.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:rsidR="00EB5B6C" w:rsidRDefault="00EB5B6C" w:rsidP="00EB5B6C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уменьшение ширины в два раза;</w:t>
      </w:r>
    </w:p>
    <w:p w:rsidR="00EB5B6C" w:rsidRDefault="00EB5B6C" w:rsidP="00EB5B6C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увеличение ширины в два раза;</w:t>
      </w:r>
    </w:p>
    <w:p w:rsidR="00EB5B6C" w:rsidRDefault="00EB5B6C" w:rsidP="00EB5B6C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изменение пропорций внутри предмета (пропорции горлышка, туловища предмета).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Декоративная композиция натюрморта.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декоративном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этюдировании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эскизов натюрморта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трактовке форм:</w:t>
      </w:r>
    </w:p>
    <w:p w:rsidR="00EB5B6C" w:rsidRPr="0070611D" w:rsidRDefault="00EB5B6C" w:rsidP="00EB5B6C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натюрморт с натуры с выявлением объема при изучении «большой тени» и «большого света»;</w:t>
      </w:r>
    </w:p>
    <w:p w:rsidR="00EB5B6C" w:rsidRPr="0070611D" w:rsidRDefault="00EB5B6C" w:rsidP="00EB5B6C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«черно-белое изображение»;</w:t>
      </w:r>
    </w:p>
    <w:p w:rsidR="00EB5B6C" w:rsidRPr="0070611D" w:rsidRDefault="00EB5B6C" w:rsidP="00EB5B6C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«черно-серо-белое изображение».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эскиз натюрморта с </w:t>
      </w:r>
      <w:proofErr w:type="spellStart"/>
      <w:r>
        <w:rPr>
          <w:rFonts w:ascii="Times New Roman" w:hAnsi="Times New Roman"/>
          <w:sz w:val="28"/>
          <w:szCs w:val="28"/>
        </w:rPr>
        <w:t>пятновой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трактовкой композиции, где все внимание обращается на фактуру.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Стилизация изображения животных.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5B6C" w:rsidRDefault="00EB5B6C" w:rsidP="00EB5B6C">
      <w:pPr>
        <w:numPr>
          <w:ilvl w:val="0"/>
          <w:numId w:val="32"/>
        </w:numPr>
        <w:tabs>
          <w:tab w:val="left" w:pos="567"/>
          <w:tab w:val="num" w:pos="72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Копирование зооморфных мотивов в искусстве орнамента: </w:t>
      </w:r>
    </w:p>
    <w:p w:rsidR="00EB5B6C" w:rsidRDefault="00EB5B6C" w:rsidP="00EB5B6C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древнеиранские мотивы; </w:t>
      </w:r>
    </w:p>
    <w:p w:rsidR="00EB5B6C" w:rsidRDefault="00EB5B6C" w:rsidP="00EB5B6C">
      <w:pPr>
        <w:tabs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готические мотивы;</w:t>
      </w:r>
    </w:p>
    <w:p w:rsidR="00EB5B6C" w:rsidRDefault="00EB5B6C" w:rsidP="00EB5B6C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стиль эпохи Возрождения.</w:t>
      </w:r>
    </w:p>
    <w:p w:rsidR="00EB5B6C" w:rsidRDefault="00EB5B6C" w:rsidP="00EB5B6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Создание орнаментальных композиций с изображением зверей в выбранном стиле.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создать орнаментальные композиции с животными «подводного мира» в стиле Модерн.</w:t>
      </w:r>
    </w:p>
    <w:p w:rsidR="00EB5B6C" w:rsidRDefault="00EB5B6C" w:rsidP="00EB5B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B5B6C" w:rsidTr="00EB5B6C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B5B6C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</w:tbl>
    <w:p w:rsidR="00EB5B6C" w:rsidRDefault="00EB5B6C" w:rsidP="00EB5B6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Сюжетная композиция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Пейзаж, как жанр станковой композиции.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пейзаж в графической технике, деревенский или городской, передача неглубокого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трехпланового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пространства, с учетом перспективных построений, соблюдением масштаба.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копирование путевых зарисовок великих мастеров пейзажа: В. Ван Гога, А.П. </w:t>
      </w:r>
      <w:proofErr w:type="spellStart"/>
      <w:r>
        <w:rPr>
          <w:rFonts w:ascii="Times New Roman" w:hAnsi="Times New Roman"/>
          <w:sz w:val="28"/>
          <w:szCs w:val="28"/>
        </w:rPr>
        <w:t>Остоумовой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-Лебедевой, Н.Н. Куприянова, О.Г. </w:t>
      </w:r>
      <w:proofErr w:type="spellStart"/>
      <w:r>
        <w:rPr>
          <w:rFonts w:ascii="Times New Roman" w:hAnsi="Times New Roman"/>
          <w:sz w:val="28"/>
          <w:szCs w:val="28"/>
        </w:rPr>
        <w:t>Верейского</w:t>
      </w:r>
      <w:proofErr w:type="spellEnd"/>
      <w:r>
        <w:rPr>
          <w:rFonts w:ascii="Times New Roman" w:hAnsi="Times New Roman"/>
          <w:sz w:val="28"/>
          <w:szCs w:val="28"/>
        </w:rPr>
        <w:t>, А.В. Кокорина.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Цвет в композиции станковой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Живописная композиция в интерьере с небольшим количеством персонажей.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подчинения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двухплановое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пространство на темы: «Школа», «Магазин», «Друзья» или конкурсная.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 xml:space="preserve">исполнение композиционных зарисовок и этюдов интерьера с фигурами людей с различным </w:t>
      </w:r>
      <w:proofErr w:type="spellStart"/>
      <w:r>
        <w:rPr>
          <w:rFonts w:ascii="Times New Roman" w:hAnsi="Times New Roman"/>
          <w:sz w:val="28"/>
          <w:szCs w:val="28"/>
        </w:rPr>
        <w:t>цветотональным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решением.</w:t>
      </w:r>
    </w:p>
    <w:p w:rsidR="00EB5B6C" w:rsidRDefault="00EB5B6C" w:rsidP="00EB5B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B5B6C" w:rsidTr="00EB5B6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B5B6C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EB5B6C" w:rsidRDefault="00EB5B6C" w:rsidP="00EB5B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Сюжетная композиция (исторический жанр)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Исполнение мини-серии (диптих, триптих) графических композиций на историческую тематику.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возможностей создания композиции способами:</w:t>
      </w:r>
    </w:p>
    <w:p w:rsidR="00EB5B6C" w:rsidRDefault="00EB5B6C" w:rsidP="00EB5B6C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разновременных событий;</w:t>
      </w:r>
    </w:p>
    <w:p w:rsidR="00EB5B6C" w:rsidRDefault="00EB5B6C" w:rsidP="00EB5B6C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совмещение переднего и дальнего планов (наплывы);</w:t>
      </w:r>
    </w:p>
    <w:p w:rsidR="00EB5B6C" w:rsidRDefault="00EB5B6C" w:rsidP="00EB5B6C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сочетание разнонаправленного движения;</w:t>
      </w:r>
    </w:p>
    <w:p w:rsidR="00EB5B6C" w:rsidRDefault="00EB5B6C" w:rsidP="00EB5B6C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совмещение фигур и групп, переданных в разных ракурсах (наслаивание). 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5B6C" w:rsidRDefault="00EB5B6C" w:rsidP="00EB5B6C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композиционных зарисовок групп людей с натуры при различном освещении.</w:t>
      </w:r>
    </w:p>
    <w:p w:rsidR="00EB5B6C" w:rsidRDefault="00EB5B6C" w:rsidP="00EB5B6C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темы и сюжета для разработки композиции.</w:t>
      </w:r>
    </w:p>
    <w:p w:rsidR="00EB5B6C" w:rsidRDefault="00EB5B6C" w:rsidP="00EB5B6C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Исполнение мини-серии в материале. </w:t>
      </w:r>
    </w:p>
    <w:p w:rsidR="00EB5B6C" w:rsidRDefault="00EB5B6C" w:rsidP="00EB5B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копирование произведений мастеров с целью выявления композиционных схем.</w:t>
      </w:r>
    </w:p>
    <w:p w:rsidR="00EB5B6C" w:rsidRPr="0094239D" w:rsidRDefault="00EB5B6C" w:rsidP="00EB5B6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B5B6C" w:rsidTr="00EB5B6C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B5B6C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</w:tbl>
    <w:p w:rsidR="00EB5B6C" w:rsidRDefault="00EB5B6C" w:rsidP="00EB5B6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Создание художественного образа в композиции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B5B6C" w:rsidRDefault="00EB5B6C" w:rsidP="00EB5B6C">
      <w:pPr>
        <w:numPr>
          <w:ilvl w:val="1"/>
          <w:numId w:val="32"/>
        </w:num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1.1.</w:t>
      </w:r>
      <w:r>
        <w:rPr>
          <w:rFonts w:ascii="Times New Roman" w:hAnsi="Times New Roman"/>
          <w:sz w:val="28"/>
          <w:szCs w:val="28"/>
        </w:rPr>
        <w:t xml:space="preserve"> Композиционная организация портрета.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 изучение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EB5B6C" w:rsidRDefault="00EB5B6C" w:rsidP="00EB5B6C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 передача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живописная композиция - портрет литературного героя из русской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классики:  А.С.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Пушкин «Песнь о вещем Олеге», «Станционный смотритель»;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А.П.Чехов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«Хамелеон», И.С. Тургенев «Бирюк», «Хорь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Калиныч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др.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Однофигурная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композиция со стаффажем на заднем плане.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автопортрета в определенном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историческом  костюмированном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образе со стаффажем на заднем плане.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зарисовки автопортрета, выбор образа, упражнение на выбор техники исполнения.</w:t>
      </w:r>
    </w:p>
    <w:p w:rsidR="00EB5B6C" w:rsidRPr="00C7207C" w:rsidRDefault="00EB5B6C" w:rsidP="00EB5B6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B5B6C" w:rsidTr="00EB5B6C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B5B6C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Иллюстрации к литературным произведениям.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</w:p>
    <w:p w:rsidR="00EB5B6C" w:rsidRDefault="00EB5B6C" w:rsidP="00EB5B6C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EB5B6C" w:rsidRDefault="00EB5B6C" w:rsidP="00EB5B6C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творческой композиции по мотивам произведений зарубежных писателей-классиков.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B5B6C" w:rsidTr="00EB5B6C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B5B6C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 полугодие</w:t>
            </w:r>
          </w:p>
        </w:tc>
      </w:tr>
    </w:tbl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EB5B6C" w:rsidRDefault="00EB5B6C" w:rsidP="00EB5B6C">
      <w:pPr>
        <w:numPr>
          <w:ilvl w:val="1"/>
          <w:numId w:val="2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сложной образной графической композиции.</w:t>
      </w:r>
    </w:p>
    <w:p w:rsidR="00EB5B6C" w:rsidRDefault="00EB5B6C" w:rsidP="00EB5B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1. Графический лист «Аллегория». Вариант 2. Графический лист «Музыка»   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развитие абстрактно-образного мышления.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условное изображение абстрактных идей посредством конкретного художественного образа.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Предлагаемое </w:t>
      </w:r>
      <w:proofErr w:type="gramStart"/>
      <w:r>
        <w:rPr>
          <w:rFonts w:ascii="Times New Roman" w:hAnsi="Times New Roman"/>
          <w:i/>
          <w:sz w:val="28"/>
          <w:szCs w:val="28"/>
        </w:rPr>
        <w:t>аудиторное  задание</w:t>
      </w:r>
      <w:proofErr w:type="gramEnd"/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вводная беседа на тему «аллегория». Создание сложного художественного образа в композиции.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 Графический лист с визуальным эффектом.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Иллюстрация.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</w:t>
      </w:r>
      <w:proofErr w:type="gramStart"/>
      <w:r>
        <w:rPr>
          <w:rFonts w:ascii="Times New Roman" w:hAnsi="Times New Roman"/>
          <w:i/>
          <w:sz w:val="28"/>
          <w:szCs w:val="28"/>
        </w:rPr>
        <w:t>работы:</w:t>
      </w:r>
      <w:r>
        <w:rPr>
          <w:rFonts w:ascii="Times New Roman" w:hAnsi="Times New Roman"/>
          <w:sz w:val="28"/>
          <w:szCs w:val="28"/>
        </w:rPr>
        <w:t xml:space="preserve">  отбор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самого выразительного эпизода литературного произведения для наиболее полного раскрытия его через визуальный эффект. Изучение соответствующей </w:t>
      </w:r>
      <w:proofErr w:type="gramStart"/>
      <w:r>
        <w:rPr>
          <w:rFonts w:ascii="Times New Roman" w:hAnsi="Times New Roman"/>
          <w:sz w:val="28"/>
          <w:szCs w:val="28"/>
        </w:rPr>
        <w:t>материальной 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Архитектурная фантазия.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EB5B6C" w:rsidRDefault="00EB5B6C" w:rsidP="00EB5B6C">
      <w:pPr>
        <w:pStyle w:val="3"/>
        <w:shd w:val="clear" w:color="auto" w:fill="FFFFFF"/>
        <w:spacing w:before="0" w:after="0" w:line="24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Задача:</w:t>
      </w:r>
      <w:r>
        <w:rPr>
          <w:rFonts w:ascii="Times New Roman" w:hAnsi="Times New Roman"/>
          <w:b w:val="0"/>
          <w:sz w:val="28"/>
          <w:szCs w:val="28"/>
        </w:rPr>
        <w:t xml:space="preserve"> умение создавать визуальный эффект, трансформирующий архитектурные формы на примерах творчества Джованни Батиста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Пиранези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архитектурных стилей. Знакомство с современными тенденциями в архитектуре.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 Сюжетная композиция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Выполнение сюжетной композиции на конкурсную тему.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создание  многофигурной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композиции на заданную конкурсную тему. 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создавать композицию с учетом законов композиции. Пространственно-плановое, тональное и цветовое решение.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B5B6C" w:rsidTr="00EB5B6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B5B6C" w:rsidRDefault="00EB5B6C" w:rsidP="00EB5B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раздел. Итоговая работа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5B6C" w:rsidRDefault="00EB5B6C" w:rsidP="00EB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Выполнение итоговой работы:</w:t>
      </w:r>
    </w:p>
    <w:p w:rsidR="00EB5B6C" w:rsidRDefault="00EB5B6C" w:rsidP="00EB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Книжная графика. Многофигурная композиция (3-4 фигуры).</w:t>
      </w:r>
    </w:p>
    <w:p w:rsidR="00EB5B6C" w:rsidRDefault="00EB5B6C" w:rsidP="00EB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Сюжетная композиция. Многофигурная композиция.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Декоративный натюрморт. </w:t>
      </w:r>
    </w:p>
    <w:p w:rsidR="00EB5B6C" w:rsidRDefault="00EB5B6C" w:rsidP="00EB5B6C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понятий и применение основных правил и законов станковой </w:t>
      </w:r>
      <w:proofErr w:type="gramStart"/>
      <w:r>
        <w:rPr>
          <w:rFonts w:ascii="Times New Roman" w:hAnsi="Times New Roman"/>
          <w:sz w:val="28"/>
          <w:szCs w:val="28"/>
        </w:rPr>
        <w:t>многофигурной  тематической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 композиции.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Вариант 1. Пространственно-плановое тональное и цветовое решение композиции, выбор формата.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</w:t>
      </w:r>
      <w:proofErr w:type="spellStart"/>
      <w:r>
        <w:rPr>
          <w:rFonts w:ascii="Times New Roman" w:hAnsi="Times New Roman"/>
          <w:sz w:val="28"/>
          <w:szCs w:val="28"/>
        </w:rPr>
        <w:t>Отрисовка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картона и выполнение работы в формате согласно разработанному эскизу. 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Изучение исторического костюма и материальной культуры.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Сбор подготовительного материала, пространственно-плановое, тональное и цветовое решение.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p w:rsidR="00EB5B6C" w:rsidRDefault="00EB5B6C" w:rsidP="00EB5B6C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.</w:t>
      </w:r>
    </w:p>
    <w:p w:rsidR="00EB5B6C" w:rsidRDefault="00EB5B6C" w:rsidP="00EB5B6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E03A6" w:rsidRDefault="009E03A6" w:rsidP="00EB5B6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E03A6" w:rsidRDefault="009E03A6" w:rsidP="00EB5B6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E03A6" w:rsidRDefault="009E03A6" w:rsidP="00EB5B6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9E03A6" w:rsidRDefault="009E03A6" w:rsidP="00EB5B6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УРОВНЮ ПОДГОТОВКИ ОБУЧАЮЩИХСЯ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EB5B6C" w:rsidRDefault="00EB5B6C" w:rsidP="00EB5B6C">
      <w:pPr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EB5B6C" w:rsidRDefault="00EB5B6C" w:rsidP="00EB5B6C">
      <w:pPr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EB5B6C" w:rsidRDefault="00EB5B6C" w:rsidP="00EB5B6C">
      <w:pPr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EB5B6C" w:rsidRDefault="00EB5B6C" w:rsidP="00EB5B6C">
      <w:pPr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EB5B6C" w:rsidRDefault="00EB5B6C" w:rsidP="00EB5B6C">
      <w:pPr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EB5B6C" w:rsidRDefault="00EB5B6C" w:rsidP="00EB5B6C">
      <w:pPr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работы по композиции.</w:t>
      </w:r>
    </w:p>
    <w:p w:rsidR="00EB5B6C" w:rsidRPr="00F174ED" w:rsidRDefault="00EB5B6C" w:rsidP="00EB5B6C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Требования к уровню подготовки обучающихся </w:t>
      </w: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различных этапах обучения</w:t>
      </w:r>
    </w:p>
    <w:p w:rsidR="00EB5B6C" w:rsidRPr="00F174ED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EB5B6C" w:rsidRDefault="00EB5B6C" w:rsidP="00EB5B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EB5B6C" w:rsidRDefault="00EB5B6C" w:rsidP="00EB5B6C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</w:t>
      </w:r>
      <w:proofErr w:type="gramStart"/>
      <w:r>
        <w:rPr>
          <w:rFonts w:ascii="Times New Roman" w:hAnsi="Times New Roman"/>
          <w:sz w:val="28"/>
          <w:szCs w:val="28"/>
        </w:rPr>
        <w:t>и  терминов</w:t>
      </w:r>
      <w:proofErr w:type="gramEnd"/>
      <w:r>
        <w:rPr>
          <w:rFonts w:ascii="Times New Roman" w:hAnsi="Times New Roman"/>
          <w:sz w:val="28"/>
          <w:szCs w:val="28"/>
        </w:rPr>
        <w:t xml:space="preserve">, используемых при работе над композицией; </w:t>
      </w:r>
    </w:p>
    <w:p w:rsidR="00EB5B6C" w:rsidRDefault="00EB5B6C" w:rsidP="00EB5B6C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тональной, цветовой, линейной композиции;</w:t>
      </w:r>
    </w:p>
    <w:p w:rsidR="00EB5B6C" w:rsidRDefault="00EB5B6C" w:rsidP="00EB5B6C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движении в композиции;</w:t>
      </w:r>
    </w:p>
    <w:p w:rsidR="00EB5B6C" w:rsidRDefault="00EB5B6C" w:rsidP="00EB5B6C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ритме в станковой композиции;</w:t>
      </w:r>
    </w:p>
    <w:p w:rsidR="00EB5B6C" w:rsidRDefault="00EB5B6C" w:rsidP="00EB5B6C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контрастах и нюансах;</w:t>
      </w:r>
    </w:p>
    <w:p w:rsidR="00EB5B6C" w:rsidRDefault="00EB5B6C" w:rsidP="00EB5B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EB5B6C" w:rsidRDefault="00EB5B6C" w:rsidP="00EB5B6C">
      <w:pPr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уравновешивать основные элементы в листе;</w:t>
      </w:r>
    </w:p>
    <w:p w:rsidR="00EB5B6C" w:rsidRDefault="00EB5B6C" w:rsidP="00EB5B6C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 выделять композиционный центр;</w:t>
      </w:r>
    </w:p>
    <w:p w:rsidR="00EB5B6C" w:rsidRDefault="00EB5B6C" w:rsidP="00EB5B6C">
      <w:pPr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материал в работе над сюжетной композицией;</w:t>
      </w:r>
    </w:p>
    <w:p w:rsidR="00EB5B6C" w:rsidRDefault="00EB5B6C" w:rsidP="00EB5B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EB5B6C" w:rsidRDefault="00EB5B6C" w:rsidP="00EB5B6C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EB5B6C" w:rsidRDefault="00EB5B6C" w:rsidP="00EB5B6C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поэтапной работы над сюжетной композицией;</w:t>
      </w:r>
    </w:p>
    <w:p w:rsidR="00EB5B6C" w:rsidRDefault="00EB5B6C" w:rsidP="00EB5B6C">
      <w:pPr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EB5B6C" w:rsidRDefault="00EB5B6C" w:rsidP="00EB5B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EB5B6C" w:rsidRDefault="00EB5B6C" w:rsidP="00EB5B6C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</w:t>
      </w:r>
      <w:proofErr w:type="gramStart"/>
      <w:r>
        <w:rPr>
          <w:rFonts w:ascii="Times New Roman" w:hAnsi="Times New Roman"/>
          <w:sz w:val="28"/>
          <w:szCs w:val="28"/>
        </w:rPr>
        <w:t>и  терминов</w:t>
      </w:r>
      <w:proofErr w:type="gramEnd"/>
      <w:r>
        <w:rPr>
          <w:rFonts w:ascii="Times New Roman" w:hAnsi="Times New Roman"/>
          <w:sz w:val="28"/>
          <w:szCs w:val="28"/>
        </w:rPr>
        <w:t xml:space="preserve">, используемых при работе над композицией; </w:t>
      </w:r>
    </w:p>
    <w:p w:rsidR="00EB5B6C" w:rsidRDefault="00EB5B6C" w:rsidP="00EB5B6C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развитии пластической идеи в пространственной композиции;</w:t>
      </w:r>
    </w:p>
    <w:p w:rsidR="00EB5B6C" w:rsidRDefault="00EB5B6C" w:rsidP="00EB5B6C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трехмерном пространстве, </w:t>
      </w:r>
    </w:p>
    <w:p w:rsidR="00EB5B6C" w:rsidRDefault="00EB5B6C" w:rsidP="00EB5B6C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перспективе (линейной и воздушной);</w:t>
      </w:r>
    </w:p>
    <w:p w:rsidR="00EB5B6C" w:rsidRDefault="00EB5B6C" w:rsidP="00EB5B6C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плановости изображения;</w:t>
      </w:r>
    </w:p>
    <w:p w:rsidR="00EB5B6C" w:rsidRDefault="00EB5B6C" w:rsidP="00EB5B6C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точке зрения (горизонт);</w:t>
      </w:r>
    </w:p>
    <w:p w:rsidR="00EB5B6C" w:rsidRDefault="00EB5B6C" w:rsidP="00EB5B6C">
      <w:pPr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декоративной композиции;</w:t>
      </w:r>
    </w:p>
    <w:p w:rsidR="00EB5B6C" w:rsidRDefault="00EB5B6C" w:rsidP="00EB5B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EB5B6C" w:rsidRDefault="00EB5B6C" w:rsidP="00EB5B6C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передачи пространства через изменение насыщенности и светлоты цвета;</w:t>
      </w:r>
    </w:p>
    <w:p w:rsidR="00EB5B6C" w:rsidRDefault="00EB5B6C" w:rsidP="00EB5B6C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 поэтапно работать над сюжетной композицией;</w:t>
      </w:r>
    </w:p>
    <w:p w:rsidR="00EB5B6C" w:rsidRDefault="00EB5B6C" w:rsidP="00EB5B6C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индивидуальной трактовкой персонажей;</w:t>
      </w:r>
    </w:p>
    <w:p w:rsidR="00EB5B6C" w:rsidRDefault="00EB5B6C" w:rsidP="00EB5B6C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стилистику, историческую достоверность деталей;</w:t>
      </w:r>
    </w:p>
    <w:p w:rsidR="00EB5B6C" w:rsidRDefault="00EB5B6C" w:rsidP="00EB5B6C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трансформировать 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стилизовать заданную форму;</w:t>
      </w:r>
    </w:p>
    <w:p w:rsidR="00EB5B6C" w:rsidRDefault="00EB5B6C" w:rsidP="00EB5B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EB5B6C" w:rsidRDefault="00EB5B6C" w:rsidP="00EB5B6C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EB5B6C" w:rsidRDefault="00EB5B6C" w:rsidP="00EB5B6C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великих художников;</w:t>
      </w:r>
    </w:p>
    <w:p w:rsidR="00EB5B6C" w:rsidRDefault="00EB5B6C" w:rsidP="00EB5B6C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ограниченной палитрой, составление колеров;</w:t>
      </w:r>
    </w:p>
    <w:p w:rsidR="00EB5B6C" w:rsidRDefault="00EB5B6C" w:rsidP="00EB5B6C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орнаментальной композиции из стилизованных мотивов.</w:t>
      </w: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p w:rsidR="00EB5B6C" w:rsidRDefault="00EB5B6C" w:rsidP="00EB5B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EB5B6C" w:rsidRDefault="00EB5B6C" w:rsidP="00EB5B6C">
      <w:pPr>
        <w:numPr>
          <w:ilvl w:val="0"/>
          <w:numId w:val="3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пропорциях, об основах перспективы;</w:t>
      </w:r>
    </w:p>
    <w:p w:rsidR="00EB5B6C" w:rsidRDefault="00EB5B6C" w:rsidP="00EB5B6C">
      <w:pPr>
        <w:numPr>
          <w:ilvl w:val="0"/>
          <w:numId w:val="3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символическом значении цвета в композиции;</w:t>
      </w:r>
    </w:p>
    <w:p w:rsidR="00EB5B6C" w:rsidRDefault="00EB5B6C" w:rsidP="00EB5B6C">
      <w:pPr>
        <w:numPr>
          <w:ilvl w:val="0"/>
          <w:numId w:val="35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EB5B6C" w:rsidRDefault="00EB5B6C" w:rsidP="00EB5B6C">
      <w:pPr>
        <w:numPr>
          <w:ilvl w:val="0"/>
          <w:numId w:val="35"/>
        </w:numPr>
        <w:tabs>
          <w:tab w:val="clear" w:pos="720"/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эмоциональной выразительности и цельности композиции;</w:t>
      </w:r>
    </w:p>
    <w:p w:rsidR="00EB5B6C" w:rsidRDefault="00EB5B6C" w:rsidP="00EB5B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EB5B6C" w:rsidRDefault="00EB5B6C" w:rsidP="00EB5B6C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общепринятой терминологии;</w:t>
      </w:r>
    </w:p>
    <w:p w:rsidR="00EB5B6C" w:rsidRDefault="00EB5B6C" w:rsidP="00EB5B6C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доводить свою работу до известной степени законченности;</w:t>
      </w:r>
    </w:p>
    <w:p w:rsidR="00EB5B6C" w:rsidRDefault="00EB5B6C" w:rsidP="00EB5B6C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EB5B6C" w:rsidRDefault="00EB5B6C" w:rsidP="00EB5B6C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дополнительный материал для создания композиции;</w:t>
      </w:r>
    </w:p>
    <w:p w:rsidR="00EB5B6C" w:rsidRDefault="00EB5B6C" w:rsidP="00EB5B6C">
      <w:pPr>
        <w:tabs>
          <w:tab w:val="num" w:pos="0"/>
          <w:tab w:val="left" w:pos="567"/>
          <w:tab w:val="num" w:pos="72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EB5B6C" w:rsidRDefault="00EB5B6C" w:rsidP="00EB5B6C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разработки сюжета;</w:t>
      </w:r>
    </w:p>
    <w:p w:rsidR="00EB5B6C" w:rsidRDefault="00EB5B6C" w:rsidP="00EB5B6C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EB5B6C" w:rsidRDefault="00EB5B6C" w:rsidP="00EB5B6C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опыта работы над серией композиций.</w:t>
      </w:r>
    </w:p>
    <w:p w:rsidR="00EB5B6C" w:rsidRPr="00F174ED" w:rsidRDefault="00EB5B6C" w:rsidP="00EB5B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год обучения</w:t>
      </w:r>
    </w:p>
    <w:p w:rsidR="00EB5B6C" w:rsidRDefault="00EB5B6C" w:rsidP="00EB5B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EB5B6C" w:rsidRDefault="00EB5B6C" w:rsidP="00EB5B6C">
      <w:pPr>
        <w:numPr>
          <w:ilvl w:val="0"/>
          <w:numId w:val="3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применения основных правил и законов станковой композиции;</w:t>
      </w:r>
    </w:p>
    <w:p w:rsidR="00EB5B6C" w:rsidRDefault="00EB5B6C" w:rsidP="00EB5B6C">
      <w:pPr>
        <w:numPr>
          <w:ilvl w:val="0"/>
          <w:numId w:val="3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пропорций фигуры человека;</w:t>
      </w:r>
    </w:p>
    <w:p w:rsidR="00EB5B6C" w:rsidRDefault="00EB5B6C" w:rsidP="00EB5B6C">
      <w:pPr>
        <w:numPr>
          <w:ilvl w:val="0"/>
          <w:numId w:val="3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соразмерности фигур человека, животного и частей интерьера;</w:t>
      </w:r>
    </w:p>
    <w:p w:rsidR="00EB5B6C" w:rsidRDefault="00EB5B6C" w:rsidP="00EB5B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EB5B6C" w:rsidRDefault="00EB5B6C" w:rsidP="00EB5B6C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EB5B6C" w:rsidRDefault="00EB5B6C" w:rsidP="00EB5B6C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структуры композиции с помощью применения; несложных композиционных схем;</w:t>
      </w:r>
    </w:p>
    <w:p w:rsidR="00EB5B6C" w:rsidRDefault="00EB5B6C" w:rsidP="00EB5B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EB5B6C" w:rsidRDefault="00EB5B6C" w:rsidP="00EB5B6C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создания эмоциональной выразительности листа и подчинения всех элементов композиции основному замыслу;</w:t>
      </w:r>
    </w:p>
    <w:p w:rsidR="00EB5B6C" w:rsidRDefault="00EB5B6C" w:rsidP="00EB5B6C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правильной организации композиционных и смысловых центров;</w:t>
      </w:r>
    </w:p>
    <w:p w:rsidR="00EB5B6C" w:rsidRDefault="00EB5B6C" w:rsidP="00EB5B6C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создания целостности </w:t>
      </w:r>
      <w:proofErr w:type="spellStart"/>
      <w:r>
        <w:rPr>
          <w:rFonts w:ascii="Times New Roman" w:hAnsi="Times New Roman"/>
          <w:sz w:val="28"/>
          <w:szCs w:val="28"/>
        </w:rPr>
        <w:t>цветотонального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решения листа.</w:t>
      </w:r>
    </w:p>
    <w:p w:rsidR="00EB5B6C" w:rsidRPr="00F174ED" w:rsidRDefault="00EB5B6C" w:rsidP="00EB5B6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год обучения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EB5B6C" w:rsidRDefault="00EB5B6C" w:rsidP="00EB5B6C">
      <w:pPr>
        <w:numPr>
          <w:ilvl w:val="0"/>
          <w:numId w:val="3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законов композиции и схем композиционного построения листа;</w:t>
      </w:r>
    </w:p>
    <w:p w:rsidR="00EB5B6C" w:rsidRDefault="00EB5B6C" w:rsidP="00EB5B6C">
      <w:pPr>
        <w:numPr>
          <w:ilvl w:val="0"/>
          <w:numId w:val="3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плановости, перспективном построении пространства;</w:t>
      </w:r>
    </w:p>
    <w:p w:rsidR="00EB5B6C" w:rsidRDefault="00EB5B6C" w:rsidP="00EB5B6C">
      <w:pPr>
        <w:numPr>
          <w:ilvl w:val="0"/>
          <w:numId w:val="3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стилизации форм;</w:t>
      </w:r>
    </w:p>
    <w:p w:rsidR="00EB5B6C" w:rsidRDefault="00EB5B6C" w:rsidP="00EB5B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EB5B6C" w:rsidRDefault="00EB5B6C" w:rsidP="00EB5B6C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грамотно и последовательно вести работу над сюжетной композицией с соблюдением всех подготовительных этапов, включая работу с историческим материалом;</w:t>
      </w:r>
    </w:p>
    <w:p w:rsidR="00EB5B6C" w:rsidRDefault="00EB5B6C" w:rsidP="00EB5B6C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 тонально выдержанно и </w:t>
      </w:r>
      <w:proofErr w:type="spellStart"/>
      <w:r>
        <w:rPr>
          <w:rFonts w:ascii="Times New Roman" w:hAnsi="Times New Roman"/>
          <w:sz w:val="28"/>
          <w:szCs w:val="28"/>
        </w:rPr>
        <w:t>колористически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грамотно решить плоскость листа;</w:t>
      </w:r>
    </w:p>
    <w:p w:rsidR="00EB5B6C" w:rsidRDefault="00EB5B6C" w:rsidP="00EB5B6C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EB5B6C" w:rsidRDefault="00EB5B6C" w:rsidP="00EB5B6C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выявить и подчеркнуть форму цветом, тоном, фактурой;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EB5B6C" w:rsidRDefault="00EB5B6C" w:rsidP="00EB5B6C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различными живописными и графическими техниками;</w:t>
      </w:r>
    </w:p>
    <w:p w:rsidR="00EB5B6C" w:rsidRDefault="00EB5B6C" w:rsidP="00EB5B6C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самостоятельного изучения материальной культуры;</w:t>
      </w:r>
    </w:p>
    <w:p w:rsidR="00EB5B6C" w:rsidRDefault="00EB5B6C" w:rsidP="00EB5B6C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визуальных эффектов в композиции;</w:t>
      </w:r>
    </w:p>
    <w:p w:rsidR="00EB5B6C" w:rsidRDefault="00EB5B6C" w:rsidP="00EB5B6C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EB5B6C" w:rsidRPr="00F174ED" w:rsidRDefault="00EB5B6C" w:rsidP="00EB5B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B5B6C" w:rsidRPr="00FC3E88" w:rsidRDefault="00EB5B6C" w:rsidP="00EB5B6C">
      <w:pPr>
        <w:numPr>
          <w:ilvl w:val="0"/>
          <w:numId w:val="2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EB5B6C" w:rsidRDefault="00EB5B6C" w:rsidP="00EB5B6C">
      <w:pPr>
        <w:pStyle w:val="ae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умений и </w:t>
      </w:r>
      <w:proofErr w:type="gramStart"/>
      <w:r>
        <w:rPr>
          <w:rFonts w:ascii="Times New Roman" w:hAnsi="Times New Roman"/>
          <w:sz w:val="28"/>
          <w:szCs w:val="28"/>
        </w:rPr>
        <w:t>навыков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EB5B6C" w:rsidRDefault="00EB5B6C" w:rsidP="00EB5B6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промежуточной аттестации:</w:t>
      </w:r>
    </w:p>
    <w:p w:rsidR="00EB5B6C" w:rsidRDefault="00EB5B6C" w:rsidP="00EB5B6C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– творческий просмотр (проводится в счет аудиторного времени);</w:t>
      </w:r>
    </w:p>
    <w:p w:rsidR="00EB5B6C" w:rsidRDefault="00EB5B6C" w:rsidP="00EB5B6C">
      <w:pPr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rFonts w:ascii="Times New Roman" w:hAnsi="Times New Roman"/>
          <w:sz w:val="28"/>
          <w:szCs w:val="28"/>
        </w:rPr>
        <w:lastRenderedPageBreak/>
        <w:t xml:space="preserve">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-выставочной деятельностью образовательного учреждения. Экзамен проводится за пределами аудиторных занятий.</w:t>
      </w:r>
    </w:p>
    <w:p w:rsidR="00EB5B6C" w:rsidRDefault="00EB5B6C" w:rsidP="00EB5B6C">
      <w:pPr>
        <w:pStyle w:val="Style4"/>
        <w:widowControl/>
        <w:tabs>
          <w:tab w:val="left" w:pos="955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итогового просмотра-выставки проводится: </w:t>
      </w:r>
    </w:p>
    <w:p w:rsidR="00EB5B6C" w:rsidRDefault="00EB5B6C" w:rsidP="00EB5B6C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5 лет – в 5 классе,</w:t>
      </w:r>
    </w:p>
    <w:p w:rsidR="00EB5B6C" w:rsidRDefault="00EB5B6C" w:rsidP="00EB5B6C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6 лет – в 6 классе,</w:t>
      </w:r>
    </w:p>
    <w:p w:rsidR="00EB5B6C" w:rsidRDefault="00EB5B6C" w:rsidP="00EB5B6C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8 лет – в 8 классе,</w:t>
      </w:r>
    </w:p>
    <w:p w:rsidR="00EB5B6C" w:rsidRDefault="00EB5B6C" w:rsidP="00EB5B6C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9 лет – в 9 классе.</w:t>
      </w:r>
    </w:p>
    <w:p w:rsidR="00EB5B6C" w:rsidRDefault="00EB5B6C" w:rsidP="00EB5B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EB5B6C" w:rsidRDefault="00EB5B6C" w:rsidP="00EB5B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Тему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итоговой  работы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EB5B6C" w:rsidRDefault="00EB5B6C" w:rsidP="00EB5B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содержанию итоговой аттестации обучающихся определяются образовательным учреждением на основании ФГТ.</w:t>
      </w:r>
    </w:p>
    <w:p w:rsidR="00EB5B6C" w:rsidRDefault="00EB5B6C" w:rsidP="00EB5B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EB5B6C" w:rsidRDefault="00EB5B6C" w:rsidP="00EB5B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Этапы работы:</w:t>
      </w:r>
    </w:p>
    <w:p w:rsidR="00EB5B6C" w:rsidRDefault="00EB5B6C" w:rsidP="00EB5B6C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поиски темы, выстраивание концепции серии; сбор и обработка материала; зарисовки, эскизы, этюды;</w:t>
      </w:r>
    </w:p>
    <w:p w:rsidR="00EB5B6C" w:rsidRDefault="00EB5B6C" w:rsidP="00EB5B6C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поиски графических и живописных решений, как отдельных листов серии, так и всей серии в целом;</w:t>
      </w:r>
    </w:p>
    <w:p w:rsidR="00EB5B6C" w:rsidRDefault="00EB5B6C" w:rsidP="00EB5B6C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сдача итоговых листов и завершение всей работы в конце учебного года;</w:t>
      </w:r>
    </w:p>
    <w:p w:rsidR="00EB5B6C" w:rsidRDefault="00EB5B6C" w:rsidP="00EB5B6C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выставка и обсуждение итоговых работ. </w:t>
      </w:r>
    </w:p>
    <w:p w:rsidR="009E03A6" w:rsidRDefault="009E03A6" w:rsidP="00EB5B6C">
      <w:pPr>
        <w:numPr>
          <w:ilvl w:val="0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B5B6C" w:rsidRDefault="00EB5B6C" w:rsidP="00EB5B6C">
      <w:pPr>
        <w:pStyle w:val="Body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EB5B6C" w:rsidRDefault="00EB5B6C" w:rsidP="00EB5B6C">
      <w:pPr>
        <w:numPr>
          <w:ilvl w:val="0"/>
          <w:numId w:val="27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EB5B6C" w:rsidRDefault="00EB5B6C" w:rsidP="00EB5B6C">
      <w:pPr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:rsidR="00EB5B6C" w:rsidRPr="00E6231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231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EB5B6C" w:rsidRDefault="00EB5B6C" w:rsidP="00EB5B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</w:t>
      </w:r>
      <w:proofErr w:type="gramStart"/>
      <w:r>
        <w:rPr>
          <w:rFonts w:ascii="Times New Roman" w:hAnsi="Times New Roman"/>
          <w:sz w:val="28"/>
          <w:szCs w:val="28"/>
        </w:rPr>
        <w:t>разнообразные  по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техникам и материалам задания.</w:t>
      </w:r>
    </w:p>
    <w:p w:rsidR="00EB5B6C" w:rsidRDefault="00EB5B6C" w:rsidP="00EB5B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EB5B6C" w:rsidRDefault="00EB5B6C" w:rsidP="00EB5B6C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беседа о предлагаемых темах.</w:t>
      </w:r>
    </w:p>
    <w:p w:rsidR="00EB5B6C" w:rsidRDefault="00EB5B6C" w:rsidP="00EB5B6C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сюжета и техники исполнения.</w:t>
      </w:r>
    </w:p>
    <w:p w:rsidR="00EB5B6C" w:rsidRDefault="00EB5B6C" w:rsidP="00EB5B6C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EB5B6C" w:rsidRDefault="00EB5B6C" w:rsidP="00EB5B6C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Тональные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форэскизы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B5B6C" w:rsidRDefault="00EB5B6C" w:rsidP="00EB5B6C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Упражнения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 законам композиции, по техникам исполнения.</w:t>
      </w:r>
    </w:p>
    <w:p w:rsidR="00EB5B6C" w:rsidRDefault="00EB5B6C" w:rsidP="00EB5B6C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тонально-композиционных эскизов.</w:t>
      </w:r>
    </w:p>
    <w:p w:rsidR="00EB5B6C" w:rsidRDefault="00EB5B6C" w:rsidP="00EB5B6C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Варианты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цветотональных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эскизов.</w:t>
      </w:r>
    </w:p>
    <w:p w:rsidR="00EB5B6C" w:rsidRDefault="00EB5B6C" w:rsidP="00EB5B6C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картона.</w:t>
      </w:r>
    </w:p>
    <w:p w:rsidR="00EB5B6C" w:rsidRDefault="00EB5B6C" w:rsidP="00EB5B6C">
      <w:pPr>
        <w:numPr>
          <w:ilvl w:val="1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работы на формате в материале.</w:t>
      </w:r>
    </w:p>
    <w:p w:rsidR="00EB5B6C" w:rsidRPr="00E6231C" w:rsidRDefault="00EB5B6C" w:rsidP="00EB5B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>
        <w:rPr>
          <w:rFonts w:ascii="Times New Roman" w:hAnsi="Times New Roman"/>
          <w:sz w:val="28"/>
          <w:szCs w:val="28"/>
        </w:rPr>
        <w:t>форэскизов</w:t>
      </w:r>
      <w:proofErr w:type="spellEnd"/>
      <w:r>
        <w:rPr>
          <w:rFonts w:ascii="Times New Roman" w:hAnsi="Times New Roman"/>
          <w:sz w:val="28"/>
          <w:szCs w:val="28"/>
        </w:rPr>
        <w:t xml:space="preserve">, цветовых и тональных эскизов, индивидуальная работа с каждым учеником. </w:t>
      </w:r>
    </w:p>
    <w:p w:rsidR="00EB5B6C" w:rsidRDefault="00EB5B6C" w:rsidP="00EB5B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работы  обсуждается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преподавателем. 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B5B6C" w:rsidRDefault="00EB5B6C" w:rsidP="00EB5B6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B5B6C" w:rsidRPr="00E6231C" w:rsidRDefault="00EB5B6C" w:rsidP="00EB5B6C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>Рекомендации по организации самостоятельной работы обучающихся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EB5B6C" w:rsidRPr="00E6231C" w:rsidRDefault="00EB5B6C" w:rsidP="00EB5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(внеаудиторная) работа может быть использована на выполнение домашнего задания детьми, посещение ими </w:t>
      </w:r>
      <w:proofErr w:type="gramStart"/>
      <w:r>
        <w:rPr>
          <w:rFonts w:ascii="Times New Roman" w:hAnsi="Times New Roman"/>
          <w:sz w:val="28"/>
          <w:szCs w:val="28"/>
        </w:rPr>
        <w:t>учреждений 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Дидактические материалы</w:t>
      </w:r>
    </w:p>
    <w:p w:rsidR="00EB5B6C" w:rsidRDefault="00EB5B6C" w:rsidP="00EB5B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таблица по </w:t>
      </w:r>
      <w:proofErr w:type="spellStart"/>
      <w:r>
        <w:rPr>
          <w:rFonts w:ascii="Times New Roman" w:hAnsi="Times New Roman"/>
          <w:sz w:val="28"/>
          <w:szCs w:val="28"/>
        </w:rPr>
        <w:t>цветоведению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 по этапам работы над графической и живописной композицией;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учащихся из методического фонда школы;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таблицы, иллюстрирующие основные законы композиции;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презентационные материалы по тематике разделов.</w:t>
      </w:r>
    </w:p>
    <w:p w:rsidR="009E03A6" w:rsidRDefault="009E03A6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A6" w:rsidRDefault="009E03A6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A6" w:rsidRDefault="009E03A6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A6" w:rsidRDefault="009E03A6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A6" w:rsidRDefault="009E03A6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A6" w:rsidRDefault="009E03A6" w:rsidP="00E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numPr>
          <w:ilvl w:val="0"/>
          <w:numId w:val="26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EB5B6C" w:rsidRDefault="00EB5B6C" w:rsidP="00EB5B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5B6C" w:rsidRDefault="00EB5B6C" w:rsidP="00EB5B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Голубева О.Л. Основы композиции. Издательский дом искусств. М., 2004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Козлов В.Н. Основы художественного оформления текстильных изделий. М.: «Легкая и пищевая промышленность», 1981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Художественное творчество детей в культуре России первой половины 20 века. М.: Педагогика, 2002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 композиции. // «Искусство» №1-2, 1983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Об искусстве, о книге, о гравюре. М., 1986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Арнхейм</w:t>
      </w:r>
      <w:proofErr w:type="spellEnd"/>
      <w:r>
        <w:rPr>
          <w:rFonts w:ascii="Times New Roman" w:hAnsi="Times New Roman"/>
          <w:sz w:val="28"/>
          <w:szCs w:val="28"/>
        </w:rPr>
        <w:t xml:space="preserve"> Р. Искусство и визуальное восприятие, М., 1974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Претте</w:t>
      </w:r>
      <w:proofErr w:type="spellEnd"/>
      <w:r>
        <w:rPr>
          <w:rFonts w:ascii="Times New Roman" w:hAnsi="Times New Roman"/>
          <w:sz w:val="28"/>
          <w:szCs w:val="28"/>
        </w:rPr>
        <w:t xml:space="preserve"> М.К., </w:t>
      </w:r>
      <w:proofErr w:type="spellStart"/>
      <w:r>
        <w:rPr>
          <w:rFonts w:ascii="Times New Roman" w:hAnsi="Times New Roman"/>
          <w:sz w:val="28"/>
          <w:szCs w:val="28"/>
        </w:rPr>
        <w:t>Капальдо</w:t>
      </w:r>
      <w:proofErr w:type="spellEnd"/>
      <w:r>
        <w:rPr>
          <w:rFonts w:ascii="Times New Roman" w:hAnsi="Times New Roman"/>
          <w:sz w:val="28"/>
          <w:szCs w:val="28"/>
        </w:rPr>
        <w:t xml:space="preserve"> Альфонсо. Творчество и выражение. Курс художественного воспитания. М., 1981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Анциферов В.Г., Анциферова Л.Г., </w:t>
      </w:r>
      <w:proofErr w:type="spellStart"/>
      <w:r>
        <w:rPr>
          <w:rFonts w:ascii="Times New Roman" w:hAnsi="Times New Roman"/>
          <w:sz w:val="28"/>
          <w:szCs w:val="28"/>
        </w:rPr>
        <w:t>Кисляковская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Т.Н. Станковая композиция. Примерная программа для ДХШ и изобразительных отделений ДШИ. М., 2003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Елизаров В.Е. Примерная программа для ДХШ и изобразительных отделений ДШИ. М., 2008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 М.В. Декор и орнамент в книге. М., Книга, 1990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Н.Н. Композиция в живописи. М., 1977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Вейль Герман. Симметрия. М., 1968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Даниэль С.М. Учебный анализ композиции. // «Творчество» №3, 1984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Кибрик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Объективные законы композиции в изобразительном искусстве. «Вопросы философии» №10, 1966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 А.С. Наука о цвете и живописи. М., Искусство, 1986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Алямовская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Лазурский В.В. //Сборник «Искусство книги» №7, 1971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шрифта: работы московских художников книги 1959-1974. М., 1977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Ровенский М.Г. Отечественные шрифты //Полиграфист и издатель №4, 1995</w:t>
      </w:r>
    </w:p>
    <w:p w:rsidR="00EB5B6C" w:rsidRDefault="00EB5B6C" w:rsidP="00EB5B6C">
      <w:pPr>
        <w:numPr>
          <w:ilvl w:val="0"/>
          <w:numId w:val="31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Шицгал</w:t>
      </w:r>
      <w:proofErr w:type="spellEnd"/>
      <w:r>
        <w:rPr>
          <w:rFonts w:ascii="Times New Roman" w:hAnsi="Times New Roman"/>
          <w:sz w:val="28"/>
          <w:szCs w:val="28"/>
        </w:rPr>
        <w:t xml:space="preserve"> А.Г. Русский типографский шрифт (вопросы теории и практики применения). М., 1985</w:t>
      </w:r>
    </w:p>
    <w:p w:rsidR="00EB5B6C" w:rsidRDefault="00EB5B6C" w:rsidP="00EB5B6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5B6C" w:rsidRDefault="00EB5B6C" w:rsidP="00EB5B6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EB5B6C" w:rsidRDefault="00EB5B6C" w:rsidP="00EB5B6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Бесчастнов Н.П. Изображение растительных мотивов. М.: Гуманитарный издательский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2004</w:t>
      </w:r>
    </w:p>
    <w:p w:rsidR="00EB5B6C" w:rsidRDefault="00EB5B6C" w:rsidP="00EB5B6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Бесчастнов Н.П. Графика натюрморта. М.: Гуманитарный издательский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2008</w:t>
      </w:r>
    </w:p>
    <w:p w:rsidR="00EB5B6C" w:rsidRDefault="00EB5B6C" w:rsidP="00EB5B6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Бесчастнов Н.П. Графика пейзажа. М.: Гуманитарный издательский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2005</w:t>
      </w:r>
    </w:p>
    <w:p w:rsidR="00EB5B6C" w:rsidRDefault="00EB5B6C" w:rsidP="00EB5B6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Бесчастнов Н.П. Черно-белая графика. М.: Гуманитарный издательский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2002</w:t>
      </w:r>
    </w:p>
    <w:p w:rsidR="00EB5B6C" w:rsidRDefault="00EB5B6C" w:rsidP="00EB5B6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Логвиненко Г.М. Декоративная композиция. М.: 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, 2006</w:t>
      </w:r>
    </w:p>
    <w:p w:rsidR="00EB5B6C" w:rsidRDefault="00EB5B6C" w:rsidP="00EB5B6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Сокольникова Н.М. Основы композиции. Обнинск, 1996</w:t>
      </w:r>
    </w:p>
    <w:p w:rsidR="00EB5B6C" w:rsidRDefault="00EB5B6C" w:rsidP="00EB5B6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Сокольникова Н.М. Художники. Книги. Дети. М.: Конец века, 1997</w:t>
      </w:r>
    </w:p>
    <w:p w:rsidR="00EB5B6C" w:rsidRDefault="00EB5B6C" w:rsidP="00EB5B6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Барышников А.П. Перспектива, М., 1955</w:t>
      </w:r>
    </w:p>
    <w:p w:rsidR="00EB5B6C" w:rsidRDefault="00EB5B6C" w:rsidP="00EB5B6C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B6C" w:rsidRDefault="00EB5B6C" w:rsidP="00EB5B6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Средства обучения</w:t>
      </w:r>
    </w:p>
    <w:p w:rsidR="00EB5B6C" w:rsidRDefault="00EB5B6C" w:rsidP="00EB5B6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материальные: </w:t>
      </w:r>
      <w:r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EB5B6C" w:rsidRDefault="00EB5B6C" w:rsidP="00EB5B6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наглядно-плоскостные: </w:t>
      </w:r>
      <w:r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EB5B6C" w:rsidRDefault="00EB5B6C" w:rsidP="00EB5B6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демонстрационные:</w:t>
      </w:r>
      <w:r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EB5B6C" w:rsidRDefault="00EB5B6C" w:rsidP="00EB5B6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EB5B6C" w:rsidRDefault="00EB5B6C" w:rsidP="00EB5B6C">
      <w:pPr>
        <w:tabs>
          <w:tab w:val="left" w:pos="900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аудиовизуальные: </w:t>
      </w:r>
      <w:r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p w:rsidR="00EB5B6C" w:rsidRDefault="00EB5B6C"/>
    <w:sectPr w:rsidR="00EB5B6C" w:rsidSect="00EB5B6C">
      <w:footerReference w:type="default" r:id="rId8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2B" w:rsidRDefault="00E9722B" w:rsidP="004B1680">
      <w:pPr>
        <w:spacing w:after="0" w:line="240" w:lineRule="auto"/>
      </w:pPr>
      <w:r>
        <w:separator/>
      </w:r>
    </w:p>
  </w:endnote>
  <w:endnote w:type="continuationSeparator" w:id="0">
    <w:p w:rsidR="00E9722B" w:rsidRDefault="00E9722B" w:rsidP="004B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9917"/>
      <w:docPartObj>
        <w:docPartGallery w:val="Page Numbers (Bottom of Page)"/>
        <w:docPartUnique/>
      </w:docPartObj>
    </w:sdtPr>
    <w:sdtEndPr/>
    <w:sdtContent>
      <w:p w:rsidR="00ED2AB3" w:rsidRDefault="00ED2AB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F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2AB3" w:rsidRDefault="00ED2AB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2B" w:rsidRDefault="00E9722B" w:rsidP="004B1680">
      <w:pPr>
        <w:spacing w:after="0" w:line="240" w:lineRule="auto"/>
      </w:pPr>
      <w:r>
        <w:separator/>
      </w:r>
    </w:p>
  </w:footnote>
  <w:footnote w:type="continuationSeparator" w:id="0">
    <w:p w:rsidR="00E9722B" w:rsidRDefault="00E9722B" w:rsidP="004B1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6C"/>
    <w:rsid w:val="0020160E"/>
    <w:rsid w:val="00211D84"/>
    <w:rsid w:val="002635A1"/>
    <w:rsid w:val="002847E3"/>
    <w:rsid w:val="002D3956"/>
    <w:rsid w:val="00317CF8"/>
    <w:rsid w:val="00334201"/>
    <w:rsid w:val="00423048"/>
    <w:rsid w:val="004635BA"/>
    <w:rsid w:val="004B1680"/>
    <w:rsid w:val="00504F65"/>
    <w:rsid w:val="00524CE5"/>
    <w:rsid w:val="005C04CB"/>
    <w:rsid w:val="006405D5"/>
    <w:rsid w:val="006647A2"/>
    <w:rsid w:val="00671502"/>
    <w:rsid w:val="00725ADC"/>
    <w:rsid w:val="00756910"/>
    <w:rsid w:val="007D7D1D"/>
    <w:rsid w:val="00822D77"/>
    <w:rsid w:val="008E49D4"/>
    <w:rsid w:val="009A1D4B"/>
    <w:rsid w:val="009E03A6"/>
    <w:rsid w:val="009F1CBB"/>
    <w:rsid w:val="00B53AA8"/>
    <w:rsid w:val="00CB13A0"/>
    <w:rsid w:val="00D93EAB"/>
    <w:rsid w:val="00D95B8D"/>
    <w:rsid w:val="00DA7C0C"/>
    <w:rsid w:val="00DE57FA"/>
    <w:rsid w:val="00E253DD"/>
    <w:rsid w:val="00E41015"/>
    <w:rsid w:val="00E43EA5"/>
    <w:rsid w:val="00E70CF8"/>
    <w:rsid w:val="00E9722B"/>
    <w:rsid w:val="00EB5B6C"/>
    <w:rsid w:val="00ED2AB3"/>
    <w:rsid w:val="00F85FE3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2E6A2-5721-4D15-A993-6A2EB6CC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80"/>
  </w:style>
  <w:style w:type="paragraph" w:styleId="1">
    <w:name w:val="heading 1"/>
    <w:basedOn w:val="a"/>
    <w:next w:val="a"/>
    <w:link w:val="10"/>
    <w:qFormat/>
    <w:rsid w:val="00EB5B6C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EB5B6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B6C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EB5B6C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WW8Num2z0">
    <w:name w:val="WW8Num2z0"/>
    <w:rsid w:val="00EB5B6C"/>
    <w:rPr>
      <w:rFonts w:ascii="Symbol" w:hAnsi="Symbol"/>
    </w:rPr>
  </w:style>
  <w:style w:type="character" w:customStyle="1" w:styleId="WW8Num3z0">
    <w:name w:val="WW8Num3z0"/>
    <w:rsid w:val="00EB5B6C"/>
    <w:rPr>
      <w:rFonts w:ascii="Symbol" w:hAnsi="Symbol"/>
    </w:rPr>
  </w:style>
  <w:style w:type="character" w:customStyle="1" w:styleId="WW8Num5z0">
    <w:name w:val="WW8Num5z0"/>
    <w:rsid w:val="00EB5B6C"/>
    <w:rPr>
      <w:rFonts w:ascii="Symbol" w:hAnsi="Symbol"/>
    </w:rPr>
  </w:style>
  <w:style w:type="character" w:customStyle="1" w:styleId="WW8Num6z0">
    <w:name w:val="WW8Num6z0"/>
    <w:rsid w:val="00EB5B6C"/>
    <w:rPr>
      <w:rFonts w:ascii="Symbol" w:hAnsi="Symbol"/>
    </w:rPr>
  </w:style>
  <w:style w:type="character" w:customStyle="1" w:styleId="WW8Num7z0">
    <w:name w:val="WW8Num7z0"/>
    <w:rsid w:val="00EB5B6C"/>
    <w:rPr>
      <w:rFonts w:ascii="Symbol" w:hAnsi="Symbol"/>
    </w:rPr>
  </w:style>
  <w:style w:type="character" w:customStyle="1" w:styleId="WW8Num9z0">
    <w:name w:val="WW8Num9z0"/>
    <w:rsid w:val="00EB5B6C"/>
    <w:rPr>
      <w:rFonts w:ascii="Symbol" w:hAnsi="Symbol"/>
    </w:rPr>
  </w:style>
  <w:style w:type="character" w:customStyle="1" w:styleId="WW8Num10z0">
    <w:name w:val="WW8Num10z0"/>
    <w:rsid w:val="00EB5B6C"/>
    <w:rPr>
      <w:rFonts w:ascii="Symbol" w:hAnsi="Symbol"/>
    </w:rPr>
  </w:style>
  <w:style w:type="character" w:customStyle="1" w:styleId="WW8Num11z1">
    <w:name w:val="WW8Num11z1"/>
    <w:rsid w:val="00EB5B6C"/>
    <w:rPr>
      <w:rFonts w:ascii="Courier New" w:hAnsi="Courier New" w:cs="Courier New"/>
    </w:rPr>
  </w:style>
  <w:style w:type="character" w:customStyle="1" w:styleId="WW8Num12z0">
    <w:name w:val="WW8Num12z0"/>
    <w:rsid w:val="00EB5B6C"/>
    <w:rPr>
      <w:b/>
    </w:rPr>
  </w:style>
  <w:style w:type="character" w:customStyle="1" w:styleId="WW8Num13z0">
    <w:name w:val="WW8Num13z0"/>
    <w:rsid w:val="00EB5B6C"/>
    <w:rPr>
      <w:rFonts w:ascii="Symbol" w:hAnsi="Symbol"/>
    </w:rPr>
  </w:style>
  <w:style w:type="character" w:customStyle="1" w:styleId="WW8Num14z0">
    <w:name w:val="WW8Num14z0"/>
    <w:rsid w:val="00EB5B6C"/>
    <w:rPr>
      <w:rFonts w:ascii="Symbol" w:hAnsi="Symbol"/>
    </w:rPr>
  </w:style>
  <w:style w:type="character" w:customStyle="1" w:styleId="WW8Num15z0">
    <w:name w:val="WW8Num15z0"/>
    <w:rsid w:val="00EB5B6C"/>
    <w:rPr>
      <w:rFonts w:ascii="Symbol" w:hAnsi="Symbol"/>
    </w:rPr>
  </w:style>
  <w:style w:type="character" w:customStyle="1" w:styleId="WW8Num16z0">
    <w:name w:val="WW8Num16z0"/>
    <w:rsid w:val="00EB5B6C"/>
    <w:rPr>
      <w:rFonts w:ascii="Symbol" w:hAnsi="Symbol"/>
    </w:rPr>
  </w:style>
  <w:style w:type="character" w:customStyle="1" w:styleId="WW8Num17z0">
    <w:name w:val="WW8Num17z0"/>
    <w:rsid w:val="00EB5B6C"/>
    <w:rPr>
      <w:rFonts w:ascii="Symbol" w:hAnsi="Symbol"/>
    </w:rPr>
  </w:style>
  <w:style w:type="character" w:customStyle="1" w:styleId="WW8Num18z0">
    <w:name w:val="WW8Num18z0"/>
    <w:rsid w:val="00EB5B6C"/>
    <w:rPr>
      <w:rFonts w:ascii="Symbol" w:hAnsi="Symbol"/>
    </w:rPr>
  </w:style>
  <w:style w:type="character" w:customStyle="1" w:styleId="WW8Num19z0">
    <w:name w:val="WW8Num19z0"/>
    <w:rsid w:val="00EB5B6C"/>
    <w:rPr>
      <w:rFonts w:ascii="Symbol" w:hAnsi="Symbol"/>
    </w:rPr>
  </w:style>
  <w:style w:type="character" w:customStyle="1" w:styleId="WW8Num20z0">
    <w:name w:val="WW8Num20z0"/>
    <w:rsid w:val="00EB5B6C"/>
    <w:rPr>
      <w:b/>
    </w:rPr>
  </w:style>
  <w:style w:type="character" w:customStyle="1" w:styleId="WW8Num21z0">
    <w:name w:val="WW8Num21z0"/>
    <w:rsid w:val="00EB5B6C"/>
    <w:rPr>
      <w:rFonts w:ascii="Symbol" w:hAnsi="Symbol"/>
    </w:rPr>
  </w:style>
  <w:style w:type="character" w:customStyle="1" w:styleId="WW8Num22z0">
    <w:name w:val="WW8Num22z0"/>
    <w:rsid w:val="00EB5B6C"/>
    <w:rPr>
      <w:rFonts w:ascii="Symbol" w:hAnsi="Symbol"/>
    </w:rPr>
  </w:style>
  <w:style w:type="character" w:customStyle="1" w:styleId="WW8Num23z0">
    <w:name w:val="WW8Num23z0"/>
    <w:rsid w:val="00EB5B6C"/>
    <w:rPr>
      <w:rFonts w:ascii="Symbol" w:hAnsi="Symbol"/>
    </w:rPr>
  </w:style>
  <w:style w:type="character" w:customStyle="1" w:styleId="WW8Num24z0">
    <w:name w:val="WW8Num24z0"/>
    <w:rsid w:val="00EB5B6C"/>
    <w:rPr>
      <w:rFonts w:ascii="Symbol" w:hAnsi="Symbol"/>
    </w:rPr>
  </w:style>
  <w:style w:type="character" w:customStyle="1" w:styleId="WW8Num25z0">
    <w:name w:val="WW8Num25z0"/>
    <w:rsid w:val="00EB5B6C"/>
    <w:rPr>
      <w:rFonts w:ascii="Symbol" w:hAnsi="Symbol"/>
    </w:rPr>
  </w:style>
  <w:style w:type="character" w:customStyle="1" w:styleId="WW8Num28z0">
    <w:name w:val="WW8Num28z0"/>
    <w:rsid w:val="00EB5B6C"/>
    <w:rPr>
      <w:rFonts w:ascii="Symbol" w:hAnsi="Symbol"/>
    </w:rPr>
  </w:style>
  <w:style w:type="character" w:customStyle="1" w:styleId="WW8Num29z0">
    <w:name w:val="WW8Num29z0"/>
    <w:rsid w:val="00EB5B6C"/>
    <w:rPr>
      <w:rFonts w:ascii="Symbol" w:hAnsi="Symbol"/>
    </w:rPr>
  </w:style>
  <w:style w:type="character" w:customStyle="1" w:styleId="WW8Num30z0">
    <w:name w:val="WW8Num30z0"/>
    <w:rsid w:val="00EB5B6C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EB5B6C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EB5B6C"/>
    <w:rPr>
      <w:rFonts w:ascii="Symbol" w:hAnsi="Symbol"/>
    </w:rPr>
  </w:style>
  <w:style w:type="character" w:customStyle="1" w:styleId="WW8Num34z0">
    <w:name w:val="WW8Num34z0"/>
    <w:rsid w:val="00EB5B6C"/>
    <w:rPr>
      <w:rFonts w:ascii="Symbol" w:hAnsi="Symbol"/>
    </w:rPr>
  </w:style>
  <w:style w:type="character" w:customStyle="1" w:styleId="WW8Num35z0">
    <w:name w:val="WW8Num35z0"/>
    <w:rsid w:val="00EB5B6C"/>
    <w:rPr>
      <w:rFonts w:ascii="Symbol" w:hAnsi="Symbol"/>
    </w:rPr>
  </w:style>
  <w:style w:type="character" w:customStyle="1" w:styleId="WW8Num36z0">
    <w:name w:val="WW8Num36z0"/>
    <w:rsid w:val="00EB5B6C"/>
    <w:rPr>
      <w:rFonts w:ascii="Symbol" w:hAnsi="Symbol"/>
    </w:rPr>
  </w:style>
  <w:style w:type="character" w:customStyle="1" w:styleId="WW8Num37z0">
    <w:name w:val="WW8Num37z0"/>
    <w:rsid w:val="00EB5B6C"/>
    <w:rPr>
      <w:rFonts w:ascii="Symbol" w:hAnsi="Symbol"/>
    </w:rPr>
  </w:style>
  <w:style w:type="character" w:customStyle="1" w:styleId="WW8Num38z0">
    <w:name w:val="WW8Num38z0"/>
    <w:rsid w:val="00EB5B6C"/>
    <w:rPr>
      <w:rFonts w:ascii="Symbol" w:hAnsi="Symbol"/>
    </w:rPr>
  </w:style>
  <w:style w:type="character" w:customStyle="1" w:styleId="2">
    <w:name w:val="Основной шрифт абзаца2"/>
    <w:rsid w:val="00EB5B6C"/>
  </w:style>
  <w:style w:type="character" w:customStyle="1" w:styleId="WW8Num1z0">
    <w:name w:val="WW8Num1z0"/>
    <w:rsid w:val="00EB5B6C"/>
    <w:rPr>
      <w:rFonts w:ascii="Symbol" w:hAnsi="Symbol"/>
    </w:rPr>
  </w:style>
  <w:style w:type="character" w:customStyle="1" w:styleId="WW8Num1z1">
    <w:name w:val="WW8Num1z1"/>
    <w:rsid w:val="00EB5B6C"/>
    <w:rPr>
      <w:rFonts w:ascii="Courier New" w:hAnsi="Courier New" w:cs="Courier New"/>
    </w:rPr>
  </w:style>
  <w:style w:type="character" w:customStyle="1" w:styleId="WW8Num1z2">
    <w:name w:val="WW8Num1z2"/>
    <w:rsid w:val="00EB5B6C"/>
    <w:rPr>
      <w:rFonts w:ascii="Wingdings" w:hAnsi="Wingdings"/>
    </w:rPr>
  </w:style>
  <w:style w:type="character" w:customStyle="1" w:styleId="WW8Num2z1">
    <w:name w:val="WW8Num2z1"/>
    <w:rsid w:val="00EB5B6C"/>
    <w:rPr>
      <w:rFonts w:ascii="Courier New" w:hAnsi="Courier New" w:cs="Courier New"/>
    </w:rPr>
  </w:style>
  <w:style w:type="character" w:customStyle="1" w:styleId="WW8Num2z2">
    <w:name w:val="WW8Num2z2"/>
    <w:rsid w:val="00EB5B6C"/>
    <w:rPr>
      <w:rFonts w:ascii="Wingdings" w:hAnsi="Wingdings"/>
    </w:rPr>
  </w:style>
  <w:style w:type="character" w:customStyle="1" w:styleId="WW8Num4z0">
    <w:name w:val="WW8Num4z0"/>
    <w:rsid w:val="00EB5B6C"/>
    <w:rPr>
      <w:rFonts w:ascii="Symbol" w:hAnsi="Symbol"/>
    </w:rPr>
  </w:style>
  <w:style w:type="character" w:customStyle="1" w:styleId="WW8Num4z1">
    <w:name w:val="WW8Num4z1"/>
    <w:rsid w:val="00EB5B6C"/>
    <w:rPr>
      <w:rFonts w:ascii="Courier New" w:hAnsi="Courier New" w:cs="Courier New"/>
    </w:rPr>
  </w:style>
  <w:style w:type="character" w:customStyle="1" w:styleId="WW8Num4z2">
    <w:name w:val="WW8Num4z2"/>
    <w:rsid w:val="00EB5B6C"/>
    <w:rPr>
      <w:rFonts w:ascii="Wingdings" w:hAnsi="Wingdings"/>
    </w:rPr>
  </w:style>
  <w:style w:type="character" w:customStyle="1" w:styleId="WW8Num5z1">
    <w:name w:val="WW8Num5z1"/>
    <w:rsid w:val="00EB5B6C"/>
    <w:rPr>
      <w:rFonts w:ascii="Courier New" w:hAnsi="Courier New" w:cs="Courier New"/>
    </w:rPr>
  </w:style>
  <w:style w:type="character" w:customStyle="1" w:styleId="WW8Num5z2">
    <w:name w:val="WW8Num5z2"/>
    <w:rsid w:val="00EB5B6C"/>
    <w:rPr>
      <w:rFonts w:ascii="Wingdings" w:hAnsi="Wingdings"/>
    </w:rPr>
  </w:style>
  <w:style w:type="character" w:customStyle="1" w:styleId="WW8Num6z1">
    <w:name w:val="WW8Num6z1"/>
    <w:rsid w:val="00EB5B6C"/>
    <w:rPr>
      <w:rFonts w:ascii="Courier New" w:hAnsi="Courier New" w:cs="Courier New"/>
    </w:rPr>
  </w:style>
  <w:style w:type="character" w:customStyle="1" w:styleId="WW8Num6z2">
    <w:name w:val="WW8Num6z2"/>
    <w:rsid w:val="00EB5B6C"/>
    <w:rPr>
      <w:rFonts w:ascii="Wingdings" w:hAnsi="Wingdings"/>
    </w:rPr>
  </w:style>
  <w:style w:type="character" w:customStyle="1" w:styleId="WW8Num8z0">
    <w:name w:val="WW8Num8z0"/>
    <w:rsid w:val="00EB5B6C"/>
    <w:rPr>
      <w:rFonts w:ascii="Symbol" w:hAnsi="Symbol"/>
    </w:rPr>
  </w:style>
  <w:style w:type="character" w:customStyle="1" w:styleId="WW8Num8z1">
    <w:name w:val="WW8Num8z1"/>
    <w:rsid w:val="00EB5B6C"/>
    <w:rPr>
      <w:rFonts w:ascii="Courier New" w:hAnsi="Courier New" w:cs="Courier New"/>
    </w:rPr>
  </w:style>
  <w:style w:type="character" w:customStyle="1" w:styleId="WW8Num8z2">
    <w:name w:val="WW8Num8z2"/>
    <w:rsid w:val="00EB5B6C"/>
    <w:rPr>
      <w:rFonts w:ascii="Wingdings" w:hAnsi="Wingdings"/>
    </w:rPr>
  </w:style>
  <w:style w:type="character" w:customStyle="1" w:styleId="WW8Num9z1">
    <w:name w:val="WW8Num9z1"/>
    <w:rsid w:val="00EB5B6C"/>
    <w:rPr>
      <w:rFonts w:ascii="Courier New" w:hAnsi="Courier New" w:cs="Courier New"/>
    </w:rPr>
  </w:style>
  <w:style w:type="character" w:customStyle="1" w:styleId="WW8Num9z2">
    <w:name w:val="WW8Num9z2"/>
    <w:rsid w:val="00EB5B6C"/>
    <w:rPr>
      <w:rFonts w:ascii="Wingdings" w:hAnsi="Wingdings"/>
    </w:rPr>
  </w:style>
  <w:style w:type="character" w:customStyle="1" w:styleId="WW8Num10z1">
    <w:name w:val="WW8Num10z1"/>
    <w:rsid w:val="00EB5B6C"/>
    <w:rPr>
      <w:b/>
    </w:rPr>
  </w:style>
  <w:style w:type="character" w:customStyle="1" w:styleId="WW8Num11z0">
    <w:name w:val="WW8Num11z0"/>
    <w:rsid w:val="00EB5B6C"/>
    <w:rPr>
      <w:rFonts w:ascii="Symbol" w:hAnsi="Symbol"/>
    </w:rPr>
  </w:style>
  <w:style w:type="character" w:customStyle="1" w:styleId="WW8Num11z2">
    <w:name w:val="WW8Num11z2"/>
    <w:rsid w:val="00EB5B6C"/>
    <w:rPr>
      <w:rFonts w:ascii="Wingdings" w:hAnsi="Wingdings"/>
    </w:rPr>
  </w:style>
  <w:style w:type="character" w:customStyle="1" w:styleId="WW8Num13z1">
    <w:name w:val="WW8Num13z1"/>
    <w:rsid w:val="00EB5B6C"/>
    <w:rPr>
      <w:rFonts w:ascii="Courier New" w:hAnsi="Courier New" w:cs="Courier New"/>
    </w:rPr>
  </w:style>
  <w:style w:type="character" w:customStyle="1" w:styleId="WW8Num13z2">
    <w:name w:val="WW8Num13z2"/>
    <w:rsid w:val="00EB5B6C"/>
    <w:rPr>
      <w:rFonts w:ascii="Wingdings" w:hAnsi="Wingdings"/>
    </w:rPr>
  </w:style>
  <w:style w:type="character" w:customStyle="1" w:styleId="WW8Num14z1">
    <w:name w:val="WW8Num14z1"/>
    <w:rsid w:val="00EB5B6C"/>
    <w:rPr>
      <w:rFonts w:ascii="Courier New" w:hAnsi="Courier New" w:cs="Courier New"/>
    </w:rPr>
  </w:style>
  <w:style w:type="character" w:customStyle="1" w:styleId="WW8Num14z2">
    <w:name w:val="WW8Num14z2"/>
    <w:rsid w:val="00EB5B6C"/>
    <w:rPr>
      <w:rFonts w:ascii="Wingdings" w:hAnsi="Wingdings"/>
    </w:rPr>
  </w:style>
  <w:style w:type="character" w:customStyle="1" w:styleId="WW8Num15z1">
    <w:name w:val="WW8Num15z1"/>
    <w:rsid w:val="00EB5B6C"/>
    <w:rPr>
      <w:rFonts w:ascii="Courier New" w:hAnsi="Courier New" w:cs="Courier New"/>
    </w:rPr>
  </w:style>
  <w:style w:type="character" w:customStyle="1" w:styleId="WW8Num15z2">
    <w:name w:val="WW8Num15z2"/>
    <w:rsid w:val="00EB5B6C"/>
    <w:rPr>
      <w:rFonts w:ascii="Wingdings" w:hAnsi="Wingdings"/>
    </w:rPr>
  </w:style>
  <w:style w:type="character" w:customStyle="1" w:styleId="WW8Num16z1">
    <w:name w:val="WW8Num16z1"/>
    <w:rsid w:val="00EB5B6C"/>
    <w:rPr>
      <w:rFonts w:ascii="Courier New" w:hAnsi="Courier New" w:cs="Courier New"/>
    </w:rPr>
  </w:style>
  <w:style w:type="character" w:customStyle="1" w:styleId="WW8Num16z2">
    <w:name w:val="WW8Num16z2"/>
    <w:rsid w:val="00EB5B6C"/>
    <w:rPr>
      <w:rFonts w:ascii="Wingdings" w:hAnsi="Wingdings"/>
    </w:rPr>
  </w:style>
  <w:style w:type="character" w:customStyle="1" w:styleId="WW8Num17z1">
    <w:name w:val="WW8Num17z1"/>
    <w:rsid w:val="00EB5B6C"/>
    <w:rPr>
      <w:rFonts w:ascii="Courier New" w:hAnsi="Courier New" w:cs="Courier New"/>
    </w:rPr>
  </w:style>
  <w:style w:type="character" w:customStyle="1" w:styleId="WW8Num17z2">
    <w:name w:val="WW8Num17z2"/>
    <w:rsid w:val="00EB5B6C"/>
    <w:rPr>
      <w:rFonts w:ascii="Wingdings" w:hAnsi="Wingdings"/>
    </w:rPr>
  </w:style>
  <w:style w:type="character" w:customStyle="1" w:styleId="WW8Num18z1">
    <w:name w:val="WW8Num18z1"/>
    <w:rsid w:val="00EB5B6C"/>
    <w:rPr>
      <w:rFonts w:ascii="Courier New" w:hAnsi="Courier New" w:cs="Courier New"/>
    </w:rPr>
  </w:style>
  <w:style w:type="character" w:customStyle="1" w:styleId="WW8Num18z2">
    <w:name w:val="WW8Num18z2"/>
    <w:rsid w:val="00EB5B6C"/>
    <w:rPr>
      <w:rFonts w:ascii="Wingdings" w:hAnsi="Wingdings"/>
    </w:rPr>
  </w:style>
  <w:style w:type="character" w:customStyle="1" w:styleId="WW8Num19z1">
    <w:name w:val="WW8Num19z1"/>
    <w:rsid w:val="00EB5B6C"/>
    <w:rPr>
      <w:rFonts w:ascii="Courier New" w:hAnsi="Courier New" w:cs="Courier New"/>
    </w:rPr>
  </w:style>
  <w:style w:type="character" w:customStyle="1" w:styleId="WW8Num19z2">
    <w:name w:val="WW8Num19z2"/>
    <w:rsid w:val="00EB5B6C"/>
    <w:rPr>
      <w:rFonts w:ascii="Wingdings" w:hAnsi="Wingdings"/>
    </w:rPr>
  </w:style>
  <w:style w:type="character" w:customStyle="1" w:styleId="WW8Num21z1">
    <w:name w:val="WW8Num21z1"/>
    <w:rsid w:val="00EB5B6C"/>
    <w:rPr>
      <w:rFonts w:ascii="Courier New" w:hAnsi="Courier New" w:cs="Courier New"/>
    </w:rPr>
  </w:style>
  <w:style w:type="character" w:customStyle="1" w:styleId="WW8Num21z2">
    <w:name w:val="WW8Num21z2"/>
    <w:rsid w:val="00EB5B6C"/>
    <w:rPr>
      <w:rFonts w:ascii="Wingdings" w:hAnsi="Wingdings"/>
    </w:rPr>
  </w:style>
  <w:style w:type="character" w:customStyle="1" w:styleId="WW8Num22z1">
    <w:name w:val="WW8Num22z1"/>
    <w:rsid w:val="00EB5B6C"/>
    <w:rPr>
      <w:rFonts w:ascii="Courier New" w:hAnsi="Courier New" w:cs="Courier New"/>
    </w:rPr>
  </w:style>
  <w:style w:type="character" w:customStyle="1" w:styleId="WW8Num22z2">
    <w:name w:val="WW8Num22z2"/>
    <w:rsid w:val="00EB5B6C"/>
    <w:rPr>
      <w:rFonts w:ascii="Wingdings" w:hAnsi="Wingdings"/>
    </w:rPr>
  </w:style>
  <w:style w:type="character" w:customStyle="1" w:styleId="WW8Num23z1">
    <w:name w:val="WW8Num23z1"/>
    <w:rsid w:val="00EB5B6C"/>
    <w:rPr>
      <w:rFonts w:ascii="Courier New" w:hAnsi="Courier New" w:cs="Courier New"/>
    </w:rPr>
  </w:style>
  <w:style w:type="character" w:customStyle="1" w:styleId="WW8Num23z2">
    <w:name w:val="WW8Num23z2"/>
    <w:rsid w:val="00EB5B6C"/>
    <w:rPr>
      <w:rFonts w:ascii="Wingdings" w:hAnsi="Wingdings"/>
    </w:rPr>
  </w:style>
  <w:style w:type="character" w:customStyle="1" w:styleId="WW8Num24z1">
    <w:name w:val="WW8Num24z1"/>
    <w:rsid w:val="00EB5B6C"/>
    <w:rPr>
      <w:rFonts w:ascii="Courier New" w:hAnsi="Courier New" w:cs="Courier New"/>
    </w:rPr>
  </w:style>
  <w:style w:type="character" w:customStyle="1" w:styleId="WW8Num24z2">
    <w:name w:val="WW8Num24z2"/>
    <w:rsid w:val="00EB5B6C"/>
    <w:rPr>
      <w:rFonts w:ascii="Wingdings" w:hAnsi="Wingdings"/>
    </w:rPr>
  </w:style>
  <w:style w:type="character" w:customStyle="1" w:styleId="WW8Num27z0">
    <w:name w:val="WW8Num27z0"/>
    <w:rsid w:val="00EB5B6C"/>
    <w:rPr>
      <w:rFonts w:ascii="Symbol" w:hAnsi="Symbol"/>
    </w:rPr>
  </w:style>
  <w:style w:type="character" w:customStyle="1" w:styleId="WW8Num27z1">
    <w:name w:val="WW8Num27z1"/>
    <w:rsid w:val="00EB5B6C"/>
    <w:rPr>
      <w:rFonts w:ascii="Courier New" w:hAnsi="Courier New" w:cs="Courier New"/>
    </w:rPr>
  </w:style>
  <w:style w:type="character" w:customStyle="1" w:styleId="WW8Num27z2">
    <w:name w:val="WW8Num27z2"/>
    <w:rsid w:val="00EB5B6C"/>
    <w:rPr>
      <w:rFonts w:ascii="Wingdings" w:hAnsi="Wingdings"/>
    </w:rPr>
  </w:style>
  <w:style w:type="character" w:customStyle="1" w:styleId="WW8Num28z1">
    <w:name w:val="WW8Num28z1"/>
    <w:rsid w:val="00EB5B6C"/>
    <w:rPr>
      <w:rFonts w:ascii="Courier New" w:hAnsi="Courier New" w:cs="Courier New"/>
    </w:rPr>
  </w:style>
  <w:style w:type="character" w:customStyle="1" w:styleId="WW8Num28z2">
    <w:name w:val="WW8Num28z2"/>
    <w:rsid w:val="00EB5B6C"/>
    <w:rPr>
      <w:rFonts w:ascii="Wingdings" w:hAnsi="Wingdings"/>
    </w:rPr>
  </w:style>
  <w:style w:type="character" w:customStyle="1" w:styleId="WW8Num29z1">
    <w:name w:val="WW8Num29z1"/>
    <w:rsid w:val="00EB5B6C"/>
    <w:rPr>
      <w:rFonts w:ascii="Courier New" w:hAnsi="Courier New" w:cs="Courier New"/>
    </w:rPr>
  </w:style>
  <w:style w:type="character" w:customStyle="1" w:styleId="WW8Num29z2">
    <w:name w:val="WW8Num29z2"/>
    <w:rsid w:val="00EB5B6C"/>
    <w:rPr>
      <w:rFonts w:ascii="Wingdings" w:hAnsi="Wingdings"/>
    </w:rPr>
  </w:style>
  <w:style w:type="character" w:customStyle="1" w:styleId="WW8Num32z0">
    <w:name w:val="WW8Num32z0"/>
    <w:rsid w:val="00EB5B6C"/>
    <w:rPr>
      <w:rFonts w:ascii="Symbol" w:hAnsi="Symbol"/>
    </w:rPr>
  </w:style>
  <w:style w:type="character" w:customStyle="1" w:styleId="WW8Num32z1">
    <w:name w:val="WW8Num32z1"/>
    <w:rsid w:val="00EB5B6C"/>
    <w:rPr>
      <w:rFonts w:ascii="Courier New" w:hAnsi="Courier New" w:cs="Courier New"/>
    </w:rPr>
  </w:style>
  <w:style w:type="character" w:customStyle="1" w:styleId="WW8Num32z2">
    <w:name w:val="WW8Num32z2"/>
    <w:rsid w:val="00EB5B6C"/>
    <w:rPr>
      <w:rFonts w:ascii="Wingdings" w:hAnsi="Wingdings"/>
    </w:rPr>
  </w:style>
  <w:style w:type="character" w:customStyle="1" w:styleId="WW8Num33z1">
    <w:name w:val="WW8Num33z1"/>
    <w:rsid w:val="00EB5B6C"/>
    <w:rPr>
      <w:rFonts w:ascii="Courier New" w:hAnsi="Courier New" w:cs="Courier New"/>
    </w:rPr>
  </w:style>
  <w:style w:type="character" w:customStyle="1" w:styleId="WW8Num33z2">
    <w:name w:val="WW8Num33z2"/>
    <w:rsid w:val="00EB5B6C"/>
    <w:rPr>
      <w:rFonts w:ascii="Wingdings" w:hAnsi="Wingdings"/>
    </w:rPr>
  </w:style>
  <w:style w:type="character" w:customStyle="1" w:styleId="WW8Num34z1">
    <w:name w:val="WW8Num34z1"/>
    <w:rsid w:val="00EB5B6C"/>
    <w:rPr>
      <w:rFonts w:ascii="Courier New" w:hAnsi="Courier New" w:cs="Courier New"/>
    </w:rPr>
  </w:style>
  <w:style w:type="character" w:customStyle="1" w:styleId="WW8Num34z2">
    <w:name w:val="WW8Num34z2"/>
    <w:rsid w:val="00EB5B6C"/>
    <w:rPr>
      <w:rFonts w:ascii="Wingdings" w:hAnsi="Wingdings"/>
    </w:rPr>
  </w:style>
  <w:style w:type="character" w:customStyle="1" w:styleId="WW8Num35z1">
    <w:name w:val="WW8Num35z1"/>
    <w:rsid w:val="00EB5B6C"/>
    <w:rPr>
      <w:rFonts w:ascii="Courier New" w:hAnsi="Courier New" w:cs="Courier New"/>
    </w:rPr>
  </w:style>
  <w:style w:type="character" w:customStyle="1" w:styleId="WW8Num35z2">
    <w:name w:val="WW8Num35z2"/>
    <w:rsid w:val="00EB5B6C"/>
    <w:rPr>
      <w:rFonts w:ascii="Wingdings" w:hAnsi="Wingdings"/>
    </w:rPr>
  </w:style>
  <w:style w:type="character" w:customStyle="1" w:styleId="WW8Num36z1">
    <w:name w:val="WW8Num36z1"/>
    <w:rsid w:val="00EB5B6C"/>
    <w:rPr>
      <w:rFonts w:ascii="Courier New" w:hAnsi="Courier New" w:cs="Courier New"/>
    </w:rPr>
  </w:style>
  <w:style w:type="character" w:customStyle="1" w:styleId="WW8Num36z2">
    <w:name w:val="WW8Num36z2"/>
    <w:rsid w:val="00EB5B6C"/>
    <w:rPr>
      <w:rFonts w:ascii="Wingdings" w:hAnsi="Wingdings"/>
    </w:rPr>
  </w:style>
  <w:style w:type="character" w:customStyle="1" w:styleId="WW8Num37z1">
    <w:name w:val="WW8Num37z1"/>
    <w:rsid w:val="00EB5B6C"/>
    <w:rPr>
      <w:rFonts w:ascii="Courier New" w:hAnsi="Courier New" w:cs="Courier New"/>
    </w:rPr>
  </w:style>
  <w:style w:type="character" w:customStyle="1" w:styleId="WW8Num37z2">
    <w:name w:val="WW8Num37z2"/>
    <w:rsid w:val="00EB5B6C"/>
    <w:rPr>
      <w:rFonts w:ascii="Wingdings" w:hAnsi="Wingdings"/>
    </w:rPr>
  </w:style>
  <w:style w:type="character" w:customStyle="1" w:styleId="11">
    <w:name w:val="Основной шрифт абзаца1"/>
    <w:rsid w:val="00EB5B6C"/>
  </w:style>
  <w:style w:type="character" w:customStyle="1" w:styleId="a3">
    <w:name w:val="Название Знак"/>
    <w:rsid w:val="00EB5B6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EB5B6C"/>
    <w:rPr>
      <w:color w:val="0000FF"/>
      <w:u w:val="single"/>
    </w:rPr>
  </w:style>
  <w:style w:type="character" w:styleId="a5">
    <w:name w:val="Emphasis"/>
    <w:qFormat/>
    <w:rsid w:val="00EB5B6C"/>
    <w:rPr>
      <w:i/>
      <w:iCs/>
    </w:rPr>
  </w:style>
  <w:style w:type="character" w:styleId="a6">
    <w:name w:val="page number"/>
    <w:basedOn w:val="11"/>
    <w:rsid w:val="00EB5B6C"/>
  </w:style>
  <w:style w:type="character" w:customStyle="1" w:styleId="apple-converted-space">
    <w:name w:val="apple-converted-space"/>
    <w:basedOn w:val="11"/>
    <w:rsid w:val="00EB5B6C"/>
  </w:style>
  <w:style w:type="character" w:customStyle="1" w:styleId="FontStyle16">
    <w:name w:val="Font Style16"/>
    <w:rsid w:val="00EB5B6C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rsid w:val="00EB5B6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EB5B6C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9">
    <w:name w:val="Основной текст Знак"/>
    <w:basedOn w:val="a0"/>
    <w:link w:val="a8"/>
    <w:rsid w:val="00EB5B6C"/>
    <w:rPr>
      <w:rFonts w:ascii="Calibri" w:eastAsia="Calibri" w:hAnsi="Calibri" w:cs="Calibri"/>
      <w:lang w:eastAsia="ar-SA"/>
    </w:rPr>
  </w:style>
  <w:style w:type="paragraph" w:styleId="aa">
    <w:name w:val="List"/>
    <w:basedOn w:val="a8"/>
    <w:rsid w:val="00EB5B6C"/>
    <w:rPr>
      <w:rFonts w:ascii="Arial" w:hAnsi="Arial" w:cs="Mangal"/>
    </w:rPr>
  </w:style>
  <w:style w:type="paragraph" w:customStyle="1" w:styleId="20">
    <w:name w:val="Название2"/>
    <w:basedOn w:val="a"/>
    <w:rsid w:val="00EB5B6C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EB5B6C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12">
    <w:name w:val="Название1"/>
    <w:basedOn w:val="a"/>
    <w:rsid w:val="00EB5B6C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EB5B6C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styleId="ab">
    <w:name w:val="Title"/>
    <w:basedOn w:val="a"/>
    <w:next w:val="a"/>
    <w:link w:val="14"/>
    <w:qFormat/>
    <w:rsid w:val="00EB5B6C"/>
    <w:pPr>
      <w:suppressAutoHyphens/>
      <w:spacing w:before="240" w:after="60"/>
      <w:jc w:val="center"/>
    </w:pPr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character" w:customStyle="1" w:styleId="14">
    <w:name w:val="Название Знак1"/>
    <w:basedOn w:val="a0"/>
    <w:link w:val="ab"/>
    <w:rsid w:val="00EB5B6C"/>
    <w:rPr>
      <w:rFonts w:ascii="Cambria" w:eastAsia="Times New Roman" w:hAnsi="Cambria" w:cs="Calibri"/>
      <w:b/>
      <w:bCs/>
      <w:kern w:val="1"/>
      <w:sz w:val="32"/>
      <w:szCs w:val="32"/>
      <w:lang w:eastAsia="ar-SA"/>
    </w:rPr>
  </w:style>
  <w:style w:type="paragraph" w:styleId="ac">
    <w:name w:val="Subtitle"/>
    <w:basedOn w:val="a7"/>
    <w:next w:val="a8"/>
    <w:link w:val="ad"/>
    <w:qFormat/>
    <w:rsid w:val="00EB5B6C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EB5B6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e">
    <w:name w:val="No Spacing"/>
    <w:qFormat/>
    <w:rsid w:val="00EB5B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rsid w:val="00EB5B6C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EB5B6C"/>
    <w:rPr>
      <w:rFonts w:ascii="Calibri" w:eastAsia="Calibri" w:hAnsi="Calibri" w:cs="Calibri"/>
      <w:lang w:eastAsia="ar-SA"/>
    </w:rPr>
  </w:style>
  <w:style w:type="paragraph" w:styleId="af1">
    <w:name w:val="List Paragraph"/>
    <w:basedOn w:val="a"/>
    <w:qFormat/>
    <w:rsid w:val="00EB5B6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customStyle="1" w:styleId="Body1">
    <w:name w:val="Body 1"/>
    <w:rsid w:val="00EB5B6C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Style4">
    <w:name w:val="Style4"/>
    <w:basedOn w:val="a"/>
    <w:rsid w:val="00EB5B6C"/>
    <w:pPr>
      <w:widowControl w:val="0"/>
      <w:suppressAutoHyphens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EB5B6C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3">
    <w:name w:val="Заголовок таблицы"/>
    <w:basedOn w:val="af2"/>
    <w:rsid w:val="00EB5B6C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EB5B6C"/>
  </w:style>
  <w:style w:type="paragraph" w:styleId="af5">
    <w:name w:val="header"/>
    <w:basedOn w:val="a"/>
    <w:link w:val="af6"/>
    <w:rsid w:val="00EB5B6C"/>
    <w:pPr>
      <w:suppressLineNumbers/>
      <w:tabs>
        <w:tab w:val="center" w:pos="4819"/>
        <w:tab w:val="right" w:pos="9638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f6">
    <w:name w:val="Верхний колонтитул Знак"/>
    <w:basedOn w:val="a0"/>
    <w:link w:val="af5"/>
    <w:rsid w:val="00EB5B6C"/>
    <w:rPr>
      <w:rFonts w:ascii="Calibri" w:eastAsia="Calibri" w:hAnsi="Calibri" w:cs="Calibri"/>
      <w:lang w:eastAsia="ar-SA"/>
    </w:rPr>
  </w:style>
  <w:style w:type="paragraph" w:customStyle="1" w:styleId="15">
    <w:name w:val="Абзац списка1"/>
    <w:basedOn w:val="a"/>
    <w:rsid w:val="00EB5B6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Default">
    <w:name w:val="Default"/>
    <w:rsid w:val="00201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9E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E0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0880-E059-45BB-8046-AAC7E44F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6417</Words>
  <Characters>36580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NeUser-786</cp:lastModifiedBy>
  <cp:revision>3</cp:revision>
  <cp:lastPrinted>2019-03-13T18:52:00Z</cp:lastPrinted>
  <dcterms:created xsi:type="dcterms:W3CDTF">2019-03-13T18:56:00Z</dcterms:created>
  <dcterms:modified xsi:type="dcterms:W3CDTF">2019-03-14T16:37:00Z</dcterms:modified>
</cp:coreProperties>
</file>